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15" w:rsidRPr="00A722E4" w:rsidRDefault="00B44315" w:rsidP="000E52EA">
      <w:pPr>
        <w:jc w:val="center"/>
        <w:rPr>
          <w:b/>
          <w:sz w:val="32"/>
          <w:szCs w:val="32"/>
        </w:rPr>
      </w:pPr>
      <w:r w:rsidRPr="00A722E4">
        <w:rPr>
          <w:b/>
          <w:sz w:val="32"/>
          <w:szCs w:val="32"/>
        </w:rPr>
        <w:t>Православная гимназия имени Преподобного Сергия Радонежского</w:t>
      </w:r>
    </w:p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B44315" w:rsidP="000E52EA"/>
    <w:p w:rsidR="00B44315" w:rsidRDefault="008C2E39" w:rsidP="008C2E39">
      <w:pPr>
        <w:tabs>
          <w:tab w:val="left" w:pos="2070"/>
        </w:tabs>
      </w:pPr>
      <w:r>
        <w:tab/>
      </w:r>
    </w:p>
    <w:p w:rsidR="00B44315" w:rsidRDefault="00B44315" w:rsidP="000E52EA"/>
    <w:p w:rsidR="00B44315" w:rsidRDefault="00B44315" w:rsidP="000E52EA"/>
    <w:p w:rsidR="006B53FE" w:rsidRDefault="00B44315" w:rsidP="00B01A92">
      <w:pPr>
        <w:jc w:val="center"/>
        <w:rPr>
          <w:sz w:val="40"/>
          <w:szCs w:val="40"/>
        </w:rPr>
      </w:pPr>
      <w:r w:rsidRPr="00B01A92">
        <w:rPr>
          <w:sz w:val="36"/>
          <w:szCs w:val="36"/>
        </w:rPr>
        <w:t>Открытый урок по теме:</w:t>
      </w:r>
      <w:r w:rsidRPr="00B23891">
        <w:rPr>
          <w:sz w:val="40"/>
          <w:szCs w:val="40"/>
        </w:rPr>
        <w:t xml:space="preserve"> </w:t>
      </w:r>
    </w:p>
    <w:p w:rsidR="00B44315" w:rsidRPr="00573725" w:rsidRDefault="00B44315" w:rsidP="00B01A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«Центрально-Черноземный район </w:t>
      </w:r>
      <w:r w:rsidRPr="00573725">
        <w:rPr>
          <w:b/>
          <w:sz w:val="40"/>
          <w:szCs w:val="40"/>
        </w:rPr>
        <w:t>»</w:t>
      </w:r>
    </w:p>
    <w:p w:rsidR="00B44315" w:rsidRDefault="00B44315" w:rsidP="000E52EA">
      <w:pPr>
        <w:jc w:val="center"/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Подготовила: учитель географии Кривцова Н. В.</w:t>
      </w: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rPr>
          <w:sz w:val="28"/>
          <w:szCs w:val="28"/>
        </w:rPr>
      </w:pPr>
    </w:p>
    <w:p w:rsidR="00B44315" w:rsidRDefault="00B44315" w:rsidP="000E52E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  Посад</w:t>
      </w:r>
    </w:p>
    <w:p w:rsidR="00B44315" w:rsidRDefault="00B44315" w:rsidP="000E52EA">
      <w:pPr>
        <w:jc w:val="center"/>
        <w:rPr>
          <w:sz w:val="28"/>
          <w:szCs w:val="28"/>
        </w:rPr>
      </w:pPr>
    </w:p>
    <w:p w:rsidR="00B44315" w:rsidRDefault="00B44315" w:rsidP="00964B63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A722E4" w:rsidRDefault="00A722E4" w:rsidP="00964B63">
      <w:pPr>
        <w:jc w:val="center"/>
        <w:rPr>
          <w:sz w:val="28"/>
          <w:szCs w:val="28"/>
        </w:rPr>
      </w:pPr>
    </w:p>
    <w:p w:rsidR="00A722E4" w:rsidRDefault="00A722E4" w:rsidP="00964B63">
      <w:pPr>
        <w:jc w:val="center"/>
        <w:rPr>
          <w:sz w:val="28"/>
          <w:szCs w:val="28"/>
        </w:rPr>
      </w:pPr>
    </w:p>
    <w:p w:rsidR="00B44315" w:rsidRDefault="00B44315" w:rsidP="00964B63">
      <w:pPr>
        <w:jc w:val="center"/>
        <w:rPr>
          <w:sz w:val="28"/>
          <w:szCs w:val="28"/>
        </w:rPr>
      </w:pPr>
    </w:p>
    <w:p w:rsidR="00B44315" w:rsidRPr="00964B63" w:rsidRDefault="00B44315" w:rsidP="00964B63">
      <w:pPr>
        <w:jc w:val="center"/>
        <w:rPr>
          <w:sz w:val="28"/>
          <w:szCs w:val="28"/>
        </w:rPr>
      </w:pPr>
      <w:r w:rsidRPr="00964B63">
        <w:rPr>
          <w:b/>
          <w:sz w:val="28"/>
          <w:szCs w:val="28"/>
        </w:rPr>
        <w:t xml:space="preserve">Центрально-Черноземный район 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Цель урока:</w:t>
      </w:r>
      <w:r>
        <w:rPr>
          <w:rFonts w:cs="Arial"/>
          <w:sz w:val="28"/>
          <w:szCs w:val="20"/>
        </w:rPr>
        <w:t xml:space="preserve"> Изучить и дать оценку ЭГП района, его природные условия и ресурсы, как факторы специализации района</w:t>
      </w:r>
      <w:r w:rsidRPr="00380886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 xml:space="preserve"> Сформировать представление об этапах освоения территории ЦЧР. Определить их проблемы и пути их решения.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 xml:space="preserve">Задачи: </w:t>
      </w:r>
    </w:p>
    <w:p w:rsidR="00B44315" w:rsidRPr="00380886" w:rsidRDefault="00B44315" w:rsidP="00A722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Style w:val="a6"/>
          <w:rFonts w:cs="Arial"/>
          <w:sz w:val="28"/>
          <w:szCs w:val="20"/>
        </w:rPr>
        <w:t>Образовательные</w:t>
      </w:r>
      <w:r w:rsidRPr="00380886">
        <w:rPr>
          <w:rFonts w:cs="Arial"/>
          <w:sz w:val="28"/>
          <w:szCs w:val="20"/>
        </w:rPr>
        <w:t xml:space="preserve">: 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и</w:t>
      </w:r>
      <w:r w:rsidRPr="00380886">
        <w:rPr>
          <w:rFonts w:cs="Arial"/>
          <w:sz w:val="28"/>
          <w:szCs w:val="20"/>
        </w:rPr>
        <w:t>зучить</w:t>
      </w:r>
      <w:r>
        <w:rPr>
          <w:rFonts w:cs="Arial"/>
          <w:sz w:val="28"/>
          <w:szCs w:val="20"/>
        </w:rPr>
        <w:t xml:space="preserve"> экономико-</w:t>
      </w:r>
      <w:r w:rsidRPr="00380886">
        <w:rPr>
          <w:rFonts w:cs="Arial"/>
          <w:sz w:val="28"/>
          <w:szCs w:val="20"/>
        </w:rPr>
        <w:t>географическое поло</w:t>
      </w:r>
      <w:r>
        <w:rPr>
          <w:rFonts w:cs="Arial"/>
          <w:sz w:val="28"/>
          <w:szCs w:val="20"/>
        </w:rPr>
        <w:t>жение ЦЧР района</w:t>
      </w:r>
      <w:r w:rsidRPr="00380886">
        <w:rPr>
          <w:rFonts w:cs="Arial"/>
          <w:sz w:val="28"/>
          <w:szCs w:val="20"/>
        </w:rPr>
        <w:t>;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сравнить особенности</w:t>
      </w:r>
      <w:r>
        <w:rPr>
          <w:rFonts w:cs="Arial"/>
          <w:sz w:val="28"/>
          <w:szCs w:val="20"/>
        </w:rPr>
        <w:t xml:space="preserve"> природных ресурсов и специализацию района</w:t>
      </w:r>
      <w:r w:rsidRPr="00380886">
        <w:rPr>
          <w:rFonts w:cs="Arial"/>
          <w:sz w:val="28"/>
          <w:szCs w:val="20"/>
        </w:rPr>
        <w:t>;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сделать выводы.</w:t>
      </w:r>
    </w:p>
    <w:p w:rsidR="00B44315" w:rsidRPr="00380886" w:rsidRDefault="00B44315" w:rsidP="00A722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Style w:val="a6"/>
          <w:rFonts w:cs="Arial"/>
          <w:sz w:val="28"/>
          <w:szCs w:val="20"/>
        </w:rPr>
        <w:t>Развивающие</w:t>
      </w:r>
      <w:r w:rsidRPr="00380886">
        <w:rPr>
          <w:rFonts w:cs="Arial"/>
          <w:sz w:val="28"/>
          <w:szCs w:val="20"/>
        </w:rPr>
        <w:t xml:space="preserve">: 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развив</w:t>
      </w:r>
      <w:r>
        <w:rPr>
          <w:rFonts w:cs="Arial"/>
          <w:sz w:val="28"/>
          <w:szCs w:val="20"/>
        </w:rPr>
        <w:t>ать умение учащихся определять ЭГП района</w:t>
      </w:r>
      <w:r w:rsidRPr="00380886">
        <w:rPr>
          <w:rFonts w:cs="Arial"/>
          <w:sz w:val="28"/>
          <w:szCs w:val="20"/>
        </w:rPr>
        <w:t xml:space="preserve">; 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продолжить формирование умения работать с картой, атласом; 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развивать умения детей к самостоятельному поиску информации, ее анализу и обобщению, использованию новых сведений для своего развития;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развивать творческие способности учащихся.</w:t>
      </w:r>
    </w:p>
    <w:p w:rsidR="00B44315" w:rsidRPr="00380886" w:rsidRDefault="00B44315" w:rsidP="00A722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Style w:val="a6"/>
          <w:rFonts w:cs="Arial"/>
          <w:sz w:val="28"/>
          <w:szCs w:val="20"/>
        </w:rPr>
        <w:t>Воспитательные</w:t>
      </w:r>
      <w:r w:rsidRPr="00380886">
        <w:rPr>
          <w:rFonts w:cs="Arial"/>
          <w:sz w:val="28"/>
          <w:szCs w:val="20"/>
        </w:rPr>
        <w:t xml:space="preserve">: </w:t>
      </w:r>
    </w:p>
    <w:p w:rsidR="00B44315" w:rsidRPr="00380886" w:rsidRDefault="00B44315" w:rsidP="00A722E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формирование самостоятельности мышления. Развитие коммуникативных навыков.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Методы:</w:t>
      </w:r>
      <w:r w:rsidRPr="00380886">
        <w:rPr>
          <w:rFonts w:cs="Arial"/>
          <w:sz w:val="28"/>
          <w:szCs w:val="20"/>
        </w:rPr>
        <w:t xml:space="preserve"> частично-поисковый, объяснительно-иллюстративный.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Формы организации учебной деятельности:</w:t>
      </w:r>
      <w:r w:rsidRPr="00380886">
        <w:rPr>
          <w:rFonts w:cs="Arial"/>
          <w:sz w:val="28"/>
          <w:szCs w:val="20"/>
        </w:rPr>
        <w:t xml:space="preserve"> фронтальная, групповая.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Тип урока:</w:t>
      </w:r>
      <w:r w:rsidRPr="00380886">
        <w:rPr>
          <w:rFonts w:cs="Arial"/>
          <w:sz w:val="28"/>
          <w:szCs w:val="20"/>
        </w:rPr>
        <w:t xml:space="preserve"> изучение нового материала. 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 xml:space="preserve">Учебно-наглядный комплекс: </w:t>
      </w:r>
    </w:p>
    <w:p w:rsidR="00B44315" w:rsidRPr="00380886" w:rsidRDefault="00B44315" w:rsidP="00A722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политико-административная карта России</w:t>
      </w:r>
      <w:r w:rsidRPr="00380886">
        <w:rPr>
          <w:rFonts w:cs="Arial"/>
          <w:sz w:val="28"/>
          <w:szCs w:val="20"/>
        </w:rPr>
        <w:t xml:space="preserve">, </w:t>
      </w:r>
    </w:p>
    <w:p w:rsidR="00B44315" w:rsidRPr="00380886" w:rsidRDefault="00B44315" w:rsidP="00A722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атласы, </w:t>
      </w:r>
    </w:p>
    <w:p w:rsidR="00B44315" w:rsidRPr="00380886" w:rsidRDefault="00B44315" w:rsidP="00A722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контурные карты, </w:t>
      </w:r>
    </w:p>
    <w:p w:rsidR="00B44315" w:rsidRPr="00B365A3" w:rsidRDefault="00B44315" w:rsidP="00B365A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уч</w:t>
      </w:r>
      <w:r>
        <w:rPr>
          <w:rFonts w:cs="Arial"/>
          <w:sz w:val="28"/>
          <w:szCs w:val="20"/>
        </w:rPr>
        <w:t>ебники.</w:t>
      </w:r>
      <w:r w:rsidRPr="00380886">
        <w:rPr>
          <w:rFonts w:cs="Arial"/>
          <w:sz w:val="28"/>
          <w:szCs w:val="20"/>
        </w:rPr>
        <w:t xml:space="preserve"> 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Этапы урока и дидактические задачи на этих этапах.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1 этап – Организационный. Цель этого этапа – подготовка учащихся к работе на уроке, определение целей и задач урока.</w:t>
      </w:r>
      <w:r w:rsidRPr="00380886">
        <w:rPr>
          <w:rFonts w:cs="Arial"/>
          <w:sz w:val="28"/>
          <w:szCs w:val="20"/>
        </w:rPr>
        <w:br/>
        <w:t>2 этап – Этап подготовки учащихся к активному и сознательному усвоению материала. Задача этого этапа урока – организовать и направить к цели урока познавательную деятельность учащихся.</w:t>
      </w:r>
      <w:r w:rsidRPr="00380886">
        <w:rPr>
          <w:rFonts w:cs="Arial"/>
          <w:sz w:val="28"/>
          <w:szCs w:val="20"/>
        </w:rPr>
        <w:br/>
        <w:t xml:space="preserve">3 этап – Усвоение новых знаний. Дидактическая задача этого этапа – дать учащимся конкретные представления об изучаемых фактах, явлениях, основной идеи изучаемого вопроса, а так же добиться от учащихся сознательного восприятия </w:t>
      </w:r>
      <w:r w:rsidRPr="00380886">
        <w:rPr>
          <w:rFonts w:cs="Arial"/>
          <w:sz w:val="28"/>
          <w:szCs w:val="20"/>
        </w:rPr>
        <w:lastRenderedPageBreak/>
        <w:t>изучаемого материала. Так же провести первичное обобщение новых знаний, выработать соответствующие ЗУН.</w:t>
      </w:r>
      <w:r w:rsidRPr="00380886">
        <w:rPr>
          <w:rFonts w:cs="Arial"/>
          <w:sz w:val="28"/>
          <w:szCs w:val="20"/>
        </w:rPr>
        <w:br/>
        <w:t>4 этап – Этап контроля понимания учащимися нового материала. Дидактическая задача на этот этап – установить усвоили или нет учащиеся связь между фактами, понятиями и закономерностями. После чего устранить обнаруженные проблемы.</w:t>
      </w:r>
      <w:r w:rsidRPr="00380886">
        <w:rPr>
          <w:rFonts w:cs="Arial"/>
          <w:sz w:val="28"/>
          <w:szCs w:val="20"/>
        </w:rPr>
        <w:br/>
        <w:t>5 этап – Закрепление нового материала. Дидактическая задача этапа – закрепить полученные знания, умения и навыки, необходимые для самостоятельной работы по этому материалу.</w:t>
      </w:r>
      <w:r w:rsidRPr="00380886">
        <w:rPr>
          <w:rFonts w:cs="Arial"/>
          <w:sz w:val="28"/>
          <w:szCs w:val="20"/>
        </w:rPr>
        <w:br/>
        <w:t>6 этап – Информирование учащихся о домашнем задании, инструктаж к его выполнению. Задача этого этапа – сообщить учащимся о домашнем задании, разъяснить методику его выполнения.</w:t>
      </w:r>
      <w:r w:rsidRPr="00380886">
        <w:rPr>
          <w:rFonts w:cs="Arial"/>
          <w:sz w:val="28"/>
          <w:szCs w:val="20"/>
        </w:rPr>
        <w:br/>
        <w:t>7 этап – Этап подведения итогов урока. Задача этого этапа – проанализировать работу, дать оценку успешности достижения целей и наметить перспективы на будущее.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Описание урока.</w:t>
      </w:r>
      <w:r w:rsidRPr="00380886">
        <w:rPr>
          <w:rFonts w:cs="Arial"/>
          <w:sz w:val="28"/>
          <w:szCs w:val="20"/>
        </w:rPr>
        <w:t xml:space="preserve"> 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Проводимый урок является первым в </w:t>
      </w:r>
      <w:r>
        <w:rPr>
          <w:rFonts w:cs="Arial"/>
          <w:sz w:val="28"/>
          <w:szCs w:val="20"/>
        </w:rPr>
        <w:t>ходе изучения темы ЦЧР. Ранее ребята</w:t>
      </w:r>
      <w:r w:rsidRPr="00380886">
        <w:rPr>
          <w:rFonts w:cs="Arial"/>
          <w:sz w:val="28"/>
          <w:szCs w:val="20"/>
        </w:rPr>
        <w:t xml:space="preserve"> знакомилис</w:t>
      </w:r>
      <w:r>
        <w:rPr>
          <w:rFonts w:cs="Arial"/>
          <w:sz w:val="28"/>
          <w:szCs w:val="20"/>
        </w:rPr>
        <w:t>ь с Центральным районом</w:t>
      </w:r>
      <w:r w:rsidRPr="00380886">
        <w:rPr>
          <w:rFonts w:cs="Arial"/>
          <w:sz w:val="28"/>
          <w:szCs w:val="20"/>
        </w:rPr>
        <w:t>. В начале года изучались</w:t>
      </w:r>
      <w:r>
        <w:rPr>
          <w:rFonts w:cs="Arial"/>
          <w:sz w:val="28"/>
          <w:szCs w:val="20"/>
        </w:rPr>
        <w:t xml:space="preserve"> общие особенности хозяйства России</w:t>
      </w:r>
      <w:r w:rsidRPr="00380886">
        <w:rPr>
          <w:rFonts w:cs="Arial"/>
          <w:sz w:val="28"/>
          <w:szCs w:val="20"/>
        </w:rPr>
        <w:t>.</w:t>
      </w:r>
      <w:r w:rsidRPr="00380886">
        <w:rPr>
          <w:rFonts w:cs="Arial"/>
          <w:sz w:val="28"/>
          <w:szCs w:val="20"/>
        </w:rPr>
        <w:br/>
        <w:t xml:space="preserve">Из </w:t>
      </w:r>
      <w:proofErr w:type="spellStart"/>
      <w:r w:rsidRPr="00380886">
        <w:rPr>
          <w:rFonts w:cs="Arial"/>
          <w:sz w:val="28"/>
          <w:szCs w:val="20"/>
        </w:rPr>
        <w:t>межпредметных</w:t>
      </w:r>
      <w:proofErr w:type="spellEnd"/>
      <w:r w:rsidRPr="00380886">
        <w:rPr>
          <w:rFonts w:cs="Arial"/>
          <w:sz w:val="28"/>
          <w:szCs w:val="20"/>
        </w:rPr>
        <w:t xml:space="preserve"> связей можно четко просл</w:t>
      </w:r>
      <w:r>
        <w:rPr>
          <w:rFonts w:cs="Arial"/>
          <w:sz w:val="28"/>
          <w:szCs w:val="20"/>
        </w:rPr>
        <w:t>едить связь с историей (освоения   и расселение  Европейской части России</w:t>
      </w:r>
      <w:r w:rsidRPr="00380886">
        <w:rPr>
          <w:rFonts w:cs="Arial"/>
          <w:sz w:val="28"/>
          <w:szCs w:val="20"/>
        </w:rPr>
        <w:t>); использование компьютерных технологий говорит о связи с информатикой и информационной технологией.</w:t>
      </w:r>
      <w:r w:rsidRPr="00380886">
        <w:rPr>
          <w:rFonts w:cs="Arial"/>
          <w:sz w:val="28"/>
          <w:szCs w:val="20"/>
        </w:rPr>
        <w:br/>
        <w:t>Этот урок преследует цели знакомства с особенностями природы, формирование умений выявлять причинно-следственные связи, работать  с картографическим материалом, использовать полученные умения в новых ситуациях. Подобные цели ставятся почти на каждом уроке географии.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На уроке предполагается использование следующих </w:t>
      </w:r>
      <w:r w:rsidRPr="00380886">
        <w:rPr>
          <w:rStyle w:val="a4"/>
          <w:rFonts w:cs="Arial"/>
          <w:sz w:val="28"/>
          <w:szCs w:val="20"/>
        </w:rPr>
        <w:t>методов работы:</w:t>
      </w:r>
      <w:r w:rsidRPr="00380886">
        <w:rPr>
          <w:rFonts w:cs="Arial"/>
          <w:sz w:val="28"/>
          <w:szCs w:val="20"/>
        </w:rPr>
        <w:t xml:space="preserve"> </w:t>
      </w:r>
    </w:p>
    <w:p w:rsidR="00B44315" w:rsidRPr="00380886" w:rsidRDefault="00B44315" w:rsidP="00A722E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объяснительно-иллюстративный,</w:t>
      </w:r>
    </w:p>
    <w:p w:rsidR="00B44315" w:rsidRPr="00380886" w:rsidRDefault="00B44315" w:rsidP="00A722E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проблемно-поисковый, </w:t>
      </w:r>
    </w:p>
    <w:p w:rsidR="00B44315" w:rsidRPr="00380886" w:rsidRDefault="00B44315" w:rsidP="00A722E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словесный, </w:t>
      </w:r>
    </w:p>
    <w:p w:rsidR="00B44315" w:rsidRPr="00380886" w:rsidRDefault="00B44315" w:rsidP="00A722E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метод самостоятельной работы, </w:t>
      </w:r>
    </w:p>
    <w:p w:rsidR="00B44315" w:rsidRPr="00380886" w:rsidRDefault="00B44315" w:rsidP="00A722E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метод контроля и самоконтроля, </w:t>
      </w:r>
    </w:p>
    <w:p w:rsidR="00B44315" w:rsidRPr="00B365A3" w:rsidRDefault="00B44315" w:rsidP="00A722E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исследовательский.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приемов работы:</w:t>
      </w:r>
      <w:r w:rsidRPr="00380886">
        <w:rPr>
          <w:rFonts w:cs="Arial"/>
          <w:sz w:val="28"/>
          <w:szCs w:val="20"/>
        </w:rPr>
        <w:t xml:space="preserve"> </w:t>
      </w:r>
    </w:p>
    <w:p w:rsidR="00B44315" w:rsidRPr="00380886" w:rsidRDefault="00B44315" w:rsidP="00A722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анализ, сравнение и обобщение получаемых данных,</w:t>
      </w:r>
    </w:p>
    <w:p w:rsidR="00B44315" w:rsidRPr="00380886" w:rsidRDefault="00B44315" w:rsidP="00A722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работа со статистическим материалом,</w:t>
      </w:r>
    </w:p>
    <w:p w:rsidR="00B44315" w:rsidRPr="00380886" w:rsidRDefault="00B44315" w:rsidP="00A722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работа с картами (атласа и контурными),</w:t>
      </w:r>
    </w:p>
    <w:p w:rsidR="00B44315" w:rsidRPr="00380886" w:rsidRDefault="00B44315" w:rsidP="00A722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выполнение заданий опережающего обучения,</w:t>
      </w:r>
    </w:p>
    <w:p w:rsidR="00B44315" w:rsidRPr="00380886" w:rsidRDefault="00B44315" w:rsidP="00A722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>тезисное конспектирование.</w:t>
      </w:r>
    </w:p>
    <w:p w:rsidR="00B44315" w:rsidRPr="00380886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lastRenderedPageBreak/>
        <w:t>Я чаще, почти на всех уроках использую исследовательский и частично-поисковый метод.</w:t>
      </w:r>
      <w:r w:rsidRPr="00380886">
        <w:rPr>
          <w:rFonts w:cs="Arial"/>
          <w:sz w:val="28"/>
          <w:szCs w:val="20"/>
        </w:rPr>
        <w:br/>
        <w:t>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Такая работа на уроке имеет большое образовательное, воспитательное, а также развивающее значение.</w:t>
      </w:r>
      <w:r w:rsidRPr="00380886">
        <w:rPr>
          <w:rFonts w:cs="Arial"/>
          <w:sz w:val="28"/>
          <w:szCs w:val="20"/>
        </w:rPr>
        <w:br/>
        <w:t>Я считаю, что 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</w:t>
      </w:r>
    </w:p>
    <w:p w:rsidR="00B44315" w:rsidRPr="009F0AF5" w:rsidRDefault="00B44315" w:rsidP="00A722E4">
      <w:pPr>
        <w:pStyle w:val="a5"/>
        <w:jc w:val="both"/>
        <w:rPr>
          <w:rFonts w:cs="Arial"/>
          <w:b/>
          <w:sz w:val="32"/>
          <w:szCs w:val="32"/>
        </w:rPr>
      </w:pPr>
      <w:r w:rsidRPr="009F0AF5">
        <w:rPr>
          <w:rFonts w:cs="Arial"/>
          <w:b/>
          <w:sz w:val="32"/>
          <w:szCs w:val="32"/>
        </w:rPr>
        <w:t>ХОД УРОКА</w:t>
      </w:r>
    </w:p>
    <w:p w:rsidR="00B44315" w:rsidRPr="009F0AF5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I. Организационный момент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proofErr w:type="spellStart"/>
      <w:r w:rsidRPr="00380886">
        <w:rPr>
          <w:rFonts w:cs="Arial"/>
          <w:sz w:val="28"/>
          <w:szCs w:val="20"/>
        </w:rPr>
        <w:t>Взаимоприветствие</w:t>
      </w:r>
      <w:proofErr w:type="spellEnd"/>
      <w:r w:rsidRPr="00380886">
        <w:rPr>
          <w:rFonts w:cs="Arial"/>
          <w:sz w:val="28"/>
          <w:szCs w:val="20"/>
        </w:rPr>
        <w:t xml:space="preserve"> учащихся и учителя. Фиксация отсутствующих, проверка внешнего состояния классного помещения, проверка подготовки учащихся к уроку.</w:t>
      </w:r>
      <w:r w:rsidRPr="00380886">
        <w:rPr>
          <w:rFonts w:cs="Arial"/>
          <w:sz w:val="28"/>
          <w:szCs w:val="20"/>
        </w:rPr>
        <w:br/>
        <w:t xml:space="preserve">Подготовка учащихся к активному и сознательному усвоению материала. </w:t>
      </w:r>
      <w:r w:rsidRPr="00380886">
        <w:rPr>
          <w:rFonts w:cs="Arial"/>
          <w:sz w:val="28"/>
          <w:szCs w:val="20"/>
        </w:rPr>
        <w:br/>
        <w:t>На этом этапе определяется тема урока, ставятся цели изучения нового материала. Показывается его практическая значимость, ставятся перед детьми учебные проблемы.</w:t>
      </w:r>
      <w:r w:rsidRPr="00380886">
        <w:rPr>
          <w:rFonts w:cs="Arial"/>
          <w:sz w:val="28"/>
          <w:szCs w:val="20"/>
        </w:rPr>
        <w:br/>
        <w:t xml:space="preserve">Я предлагаю детям,  вспомнить по </w:t>
      </w:r>
      <w:r>
        <w:rPr>
          <w:rFonts w:cs="Arial"/>
          <w:sz w:val="28"/>
          <w:szCs w:val="20"/>
        </w:rPr>
        <w:t>какому плану мы изучаем районы России</w:t>
      </w:r>
      <w:r w:rsidRPr="00380886">
        <w:rPr>
          <w:rFonts w:cs="Arial"/>
          <w:sz w:val="28"/>
          <w:szCs w:val="20"/>
        </w:rPr>
        <w:t>, и определить тему сегодняшнего урока.</w:t>
      </w:r>
    </w:p>
    <w:p w:rsidR="00B44315" w:rsidRPr="00FC0D4A" w:rsidRDefault="00B44315" w:rsidP="00A722E4">
      <w:pPr>
        <w:pStyle w:val="a5"/>
        <w:jc w:val="both"/>
        <w:rPr>
          <w:rFonts w:cs="Arial"/>
          <w:b/>
          <w:sz w:val="28"/>
          <w:szCs w:val="20"/>
        </w:rPr>
      </w:pPr>
      <w:r w:rsidRPr="00FC0D4A">
        <w:rPr>
          <w:rFonts w:cs="Arial"/>
          <w:b/>
          <w:sz w:val="28"/>
          <w:szCs w:val="20"/>
        </w:rPr>
        <w:t>2. Изучение нового материала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0C7094">
        <w:rPr>
          <w:rFonts w:cs="Arial"/>
          <w:sz w:val="28"/>
          <w:szCs w:val="20"/>
          <w:u w:val="single"/>
        </w:rPr>
        <w:t>Тема нашего урока</w:t>
      </w:r>
      <w:r>
        <w:rPr>
          <w:rFonts w:cs="Arial"/>
          <w:sz w:val="28"/>
          <w:szCs w:val="20"/>
        </w:rPr>
        <w:t xml:space="preserve">: </w:t>
      </w:r>
      <w:r w:rsidRPr="009C052E">
        <w:rPr>
          <w:rFonts w:cs="Arial"/>
          <w:b/>
          <w:sz w:val="28"/>
          <w:szCs w:val="20"/>
        </w:rPr>
        <w:t>Центрально-Черноземный район.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380886">
        <w:rPr>
          <w:rFonts w:cs="Arial"/>
          <w:sz w:val="28"/>
          <w:szCs w:val="20"/>
        </w:rPr>
        <w:t xml:space="preserve"> Сегодня на уроке мы </w:t>
      </w:r>
      <w:r>
        <w:rPr>
          <w:rFonts w:cs="Arial"/>
          <w:sz w:val="28"/>
          <w:szCs w:val="20"/>
        </w:rPr>
        <w:t>познакомимся с новым районом. Это Центрально-Черноземный район. Район не большой по площади. В состав входят всего 5 областей, но район очень интересен в экономическом и историческом отношении. В этом мы сегодня убедимся на уроке.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Вопрос классу: С чего начинаем изучение нового района?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Ответ: С его экономика - географического положения.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Работаем с картой: </w:t>
      </w:r>
      <w:r w:rsidRPr="009B7F81">
        <w:rPr>
          <w:rFonts w:cs="Arial"/>
          <w:i/>
          <w:sz w:val="28"/>
          <w:szCs w:val="20"/>
        </w:rPr>
        <w:t>(отметить состав района).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 w:rsidRPr="001A0BA1">
        <w:rPr>
          <w:rFonts w:cs="Arial"/>
          <w:b/>
          <w:sz w:val="28"/>
          <w:szCs w:val="20"/>
        </w:rPr>
        <w:t>Состав района</w:t>
      </w:r>
      <w:r>
        <w:rPr>
          <w:rFonts w:cs="Arial"/>
          <w:sz w:val="28"/>
          <w:szCs w:val="20"/>
        </w:rPr>
        <w:t>: (5 областей)</w:t>
      </w:r>
    </w:p>
    <w:p w:rsidR="00B44315" w:rsidRDefault="00B44315" w:rsidP="00A722E4">
      <w:pPr>
        <w:pStyle w:val="a5"/>
        <w:numPr>
          <w:ilvl w:val="1"/>
          <w:numId w:val="3"/>
        </w:numPr>
        <w:jc w:val="both"/>
        <w:rPr>
          <w:rFonts w:cs="Arial"/>
          <w:sz w:val="28"/>
          <w:szCs w:val="20"/>
        </w:rPr>
      </w:pPr>
      <w:proofErr w:type="gramStart"/>
      <w:r>
        <w:rPr>
          <w:rFonts w:cs="Arial"/>
          <w:sz w:val="28"/>
          <w:szCs w:val="20"/>
        </w:rPr>
        <w:t>Воронежская</w:t>
      </w:r>
      <w:proofErr w:type="gramEnd"/>
      <w:r>
        <w:rPr>
          <w:rFonts w:cs="Arial"/>
          <w:sz w:val="28"/>
          <w:szCs w:val="20"/>
        </w:rPr>
        <w:t xml:space="preserve"> обл.- г. Воронеж;</w:t>
      </w:r>
    </w:p>
    <w:p w:rsidR="00B44315" w:rsidRDefault="00B44315" w:rsidP="00A722E4">
      <w:pPr>
        <w:pStyle w:val="a5"/>
        <w:numPr>
          <w:ilvl w:val="1"/>
          <w:numId w:val="3"/>
        </w:numPr>
        <w:jc w:val="both"/>
        <w:rPr>
          <w:rFonts w:cs="Arial"/>
          <w:sz w:val="28"/>
          <w:szCs w:val="20"/>
        </w:rPr>
      </w:pPr>
      <w:proofErr w:type="gramStart"/>
      <w:r>
        <w:rPr>
          <w:rFonts w:cs="Arial"/>
          <w:sz w:val="28"/>
          <w:szCs w:val="20"/>
        </w:rPr>
        <w:t>Курская</w:t>
      </w:r>
      <w:proofErr w:type="gramEnd"/>
      <w:r>
        <w:rPr>
          <w:rFonts w:cs="Arial"/>
          <w:sz w:val="28"/>
          <w:szCs w:val="20"/>
        </w:rPr>
        <w:t xml:space="preserve"> обл.         – г. Курск;</w:t>
      </w:r>
    </w:p>
    <w:p w:rsidR="00B44315" w:rsidRDefault="00B44315" w:rsidP="00A722E4">
      <w:pPr>
        <w:pStyle w:val="a5"/>
        <w:numPr>
          <w:ilvl w:val="1"/>
          <w:numId w:val="3"/>
        </w:numPr>
        <w:jc w:val="both"/>
        <w:rPr>
          <w:rFonts w:cs="Arial"/>
          <w:sz w:val="28"/>
          <w:szCs w:val="20"/>
        </w:rPr>
      </w:pPr>
      <w:proofErr w:type="gramStart"/>
      <w:r>
        <w:rPr>
          <w:rFonts w:cs="Arial"/>
          <w:sz w:val="28"/>
          <w:szCs w:val="20"/>
        </w:rPr>
        <w:t>Белгородская</w:t>
      </w:r>
      <w:proofErr w:type="gramEnd"/>
      <w:r>
        <w:rPr>
          <w:rFonts w:cs="Arial"/>
          <w:sz w:val="28"/>
          <w:szCs w:val="20"/>
        </w:rPr>
        <w:t xml:space="preserve"> обл.- г. Белгород;</w:t>
      </w:r>
    </w:p>
    <w:p w:rsidR="00B44315" w:rsidRDefault="00B44315" w:rsidP="00A722E4">
      <w:pPr>
        <w:pStyle w:val="a5"/>
        <w:numPr>
          <w:ilvl w:val="1"/>
          <w:numId w:val="3"/>
        </w:numPr>
        <w:jc w:val="both"/>
        <w:rPr>
          <w:rFonts w:cs="Arial"/>
          <w:sz w:val="28"/>
          <w:szCs w:val="20"/>
        </w:rPr>
      </w:pPr>
      <w:proofErr w:type="gramStart"/>
      <w:r>
        <w:rPr>
          <w:rFonts w:cs="Arial"/>
          <w:sz w:val="28"/>
          <w:szCs w:val="20"/>
        </w:rPr>
        <w:t>Липецкая</w:t>
      </w:r>
      <w:proofErr w:type="gramEnd"/>
      <w:r>
        <w:rPr>
          <w:rFonts w:cs="Arial"/>
          <w:sz w:val="28"/>
          <w:szCs w:val="20"/>
        </w:rPr>
        <w:t xml:space="preserve"> обл.       – г. Липецк;</w:t>
      </w:r>
    </w:p>
    <w:p w:rsidR="00B44315" w:rsidRDefault="00B44315" w:rsidP="00A722E4">
      <w:pPr>
        <w:pStyle w:val="a5"/>
        <w:numPr>
          <w:ilvl w:val="1"/>
          <w:numId w:val="3"/>
        </w:numPr>
        <w:jc w:val="both"/>
        <w:rPr>
          <w:rFonts w:cs="Arial"/>
          <w:sz w:val="28"/>
          <w:szCs w:val="20"/>
        </w:rPr>
      </w:pPr>
      <w:proofErr w:type="gramStart"/>
      <w:r>
        <w:rPr>
          <w:rFonts w:cs="Arial"/>
          <w:sz w:val="28"/>
          <w:szCs w:val="20"/>
        </w:rPr>
        <w:t>Тамбовская</w:t>
      </w:r>
      <w:proofErr w:type="gramEnd"/>
      <w:r>
        <w:rPr>
          <w:rFonts w:cs="Arial"/>
          <w:sz w:val="28"/>
          <w:szCs w:val="20"/>
        </w:rPr>
        <w:t xml:space="preserve"> обл.   – г. Тамбов.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Вопрос классу: С какими районами граничит ЦЧР?</w:t>
      </w:r>
    </w:p>
    <w:p w:rsidR="00B44315" w:rsidRDefault="00B44315" w:rsidP="00A722E4">
      <w:pPr>
        <w:pStyle w:val="a5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Ответ:   </w:t>
      </w:r>
      <w:r w:rsidRPr="008E73F7">
        <w:rPr>
          <w:rFonts w:cs="Arial"/>
          <w:sz w:val="28"/>
          <w:szCs w:val="20"/>
          <w:u w:val="single"/>
        </w:rPr>
        <w:t>на севере</w:t>
      </w:r>
      <w:r>
        <w:rPr>
          <w:rFonts w:cs="Arial"/>
          <w:sz w:val="28"/>
          <w:szCs w:val="20"/>
        </w:rPr>
        <w:t>- с Центральным районом (очень развитым районом, что очень выгодно для ЦЧР, т. к. ЦР поставляет промышленные товары и изделия)</w:t>
      </w:r>
    </w:p>
    <w:p w:rsidR="00B44315" w:rsidRDefault="00B44315" w:rsidP="00A722E4">
      <w:pPr>
        <w:pStyle w:val="a5"/>
        <w:ind w:left="900" w:hanging="90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</w:t>
      </w:r>
      <w:r w:rsidRPr="008E73F7">
        <w:rPr>
          <w:rFonts w:cs="Arial"/>
          <w:sz w:val="28"/>
          <w:szCs w:val="20"/>
          <w:u w:val="single"/>
        </w:rPr>
        <w:t>на юг</w:t>
      </w:r>
      <w:proofErr w:type="gramStart"/>
      <w:r w:rsidRPr="008E73F7">
        <w:rPr>
          <w:rFonts w:cs="Arial"/>
          <w:sz w:val="28"/>
          <w:szCs w:val="20"/>
          <w:u w:val="single"/>
        </w:rPr>
        <w:t>е</w:t>
      </w:r>
      <w:r>
        <w:rPr>
          <w:rFonts w:cs="Arial"/>
          <w:sz w:val="28"/>
          <w:szCs w:val="20"/>
        </w:rPr>
        <w:t>-</w:t>
      </w:r>
      <w:proofErr w:type="gramEnd"/>
      <w:r>
        <w:rPr>
          <w:rFonts w:cs="Arial"/>
          <w:sz w:val="28"/>
          <w:szCs w:val="20"/>
        </w:rPr>
        <w:t xml:space="preserve"> Северный Кавказ (нестабильный район)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 w:rsidRPr="008E73F7">
        <w:rPr>
          <w:rFonts w:cs="Arial"/>
          <w:sz w:val="28"/>
          <w:szCs w:val="20"/>
          <w:u w:val="single"/>
        </w:rPr>
        <w:t>на востоке</w:t>
      </w:r>
      <w:r>
        <w:rPr>
          <w:rFonts w:cs="Arial"/>
          <w:sz w:val="28"/>
          <w:szCs w:val="20"/>
        </w:rPr>
        <w:t>- Поволжье (район имеет высокий промышленный потенциал-это газ и нефть)</w:t>
      </w:r>
    </w:p>
    <w:p w:rsidR="00B44315" w:rsidRDefault="00B44315" w:rsidP="00A722E4">
      <w:pPr>
        <w:pStyle w:val="a5"/>
        <w:ind w:left="1080" w:hanging="900"/>
        <w:jc w:val="both"/>
        <w:rPr>
          <w:rFonts w:cs="Arial"/>
          <w:sz w:val="28"/>
          <w:szCs w:val="20"/>
        </w:rPr>
      </w:pPr>
      <w:r w:rsidRPr="00540101">
        <w:rPr>
          <w:rFonts w:cs="Arial"/>
          <w:sz w:val="28"/>
          <w:szCs w:val="20"/>
          <w:u w:val="single"/>
        </w:rPr>
        <w:t>на запад</w:t>
      </w:r>
      <w:proofErr w:type="gramStart"/>
      <w:r w:rsidRPr="00540101">
        <w:rPr>
          <w:rFonts w:cs="Arial"/>
          <w:sz w:val="28"/>
          <w:szCs w:val="20"/>
          <w:u w:val="single"/>
        </w:rPr>
        <w:t>е</w:t>
      </w:r>
      <w:r>
        <w:rPr>
          <w:rFonts w:cs="Arial"/>
          <w:sz w:val="28"/>
          <w:szCs w:val="20"/>
        </w:rPr>
        <w:t>-</w:t>
      </w:r>
      <w:proofErr w:type="gramEnd"/>
      <w:r>
        <w:rPr>
          <w:rFonts w:cs="Arial"/>
          <w:sz w:val="28"/>
          <w:szCs w:val="20"/>
        </w:rPr>
        <w:t xml:space="preserve"> Украина (страна Восточной Европы. </w:t>
      </w:r>
      <w:proofErr w:type="gramStart"/>
      <w:r>
        <w:rPr>
          <w:rFonts w:cs="Arial"/>
          <w:sz w:val="28"/>
          <w:szCs w:val="20"/>
        </w:rPr>
        <w:t>Значит</w:t>
      </w:r>
      <w:proofErr w:type="gramEnd"/>
      <w:r>
        <w:rPr>
          <w:rFonts w:cs="Arial"/>
          <w:sz w:val="28"/>
          <w:szCs w:val="20"/>
        </w:rPr>
        <w:t xml:space="preserve"> район имеет приграничное положение)</w:t>
      </w:r>
    </w:p>
    <w:p w:rsidR="00B44315" w:rsidRDefault="00B44315" w:rsidP="00A722E4">
      <w:pPr>
        <w:pStyle w:val="a5"/>
        <w:ind w:left="1080" w:hanging="900"/>
        <w:jc w:val="both"/>
        <w:rPr>
          <w:rFonts w:cs="Arial"/>
          <w:sz w:val="28"/>
          <w:szCs w:val="20"/>
        </w:rPr>
      </w:pPr>
      <w:r w:rsidRPr="008E73F7">
        <w:rPr>
          <w:rFonts w:cs="Arial"/>
          <w:sz w:val="28"/>
          <w:szCs w:val="20"/>
        </w:rPr>
        <w:t>Вывод:</w:t>
      </w:r>
      <w:r>
        <w:rPr>
          <w:rFonts w:cs="Arial"/>
          <w:sz w:val="28"/>
          <w:szCs w:val="20"/>
        </w:rPr>
        <w:t xml:space="preserve"> ЭГП района  </w:t>
      </w:r>
      <w:proofErr w:type="gramStart"/>
      <w:r>
        <w:rPr>
          <w:rFonts w:cs="Arial"/>
          <w:sz w:val="28"/>
          <w:szCs w:val="20"/>
        </w:rPr>
        <w:t>выгодное</w:t>
      </w:r>
      <w:proofErr w:type="gramEnd"/>
      <w:r>
        <w:rPr>
          <w:rFonts w:cs="Arial"/>
          <w:sz w:val="28"/>
          <w:szCs w:val="20"/>
        </w:rPr>
        <w:t xml:space="preserve"> т.к. находится в Центральной России только располагается  южнее от ЦР. Само название «Черноземный» говорит о том, что район расположен на черноземных почвах</w:t>
      </w:r>
      <w:proofErr w:type="gramStart"/>
      <w:r>
        <w:rPr>
          <w:rFonts w:cs="Arial"/>
          <w:sz w:val="28"/>
          <w:szCs w:val="20"/>
        </w:rPr>
        <w:t>.</w:t>
      </w:r>
      <w:proofErr w:type="gramEnd"/>
      <w:r>
        <w:rPr>
          <w:rFonts w:cs="Arial"/>
          <w:sz w:val="28"/>
          <w:szCs w:val="20"/>
        </w:rPr>
        <w:t xml:space="preserve"> (</w:t>
      </w:r>
      <w:proofErr w:type="gramStart"/>
      <w:r>
        <w:rPr>
          <w:rFonts w:cs="Arial"/>
          <w:sz w:val="28"/>
          <w:szCs w:val="20"/>
        </w:rPr>
        <w:t>с</w:t>
      </w:r>
      <w:proofErr w:type="gramEnd"/>
      <w:r>
        <w:rPr>
          <w:rFonts w:cs="Arial"/>
          <w:sz w:val="28"/>
          <w:szCs w:val="20"/>
        </w:rPr>
        <w:t>тепная и лесостепная зона России)</w:t>
      </w:r>
    </w:p>
    <w:p w:rsidR="00B44315" w:rsidRDefault="00B44315" w:rsidP="00A722E4">
      <w:pPr>
        <w:pStyle w:val="a5"/>
        <w:ind w:left="1080" w:hanging="90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Это важнейший природный ресурс для развития района</w:t>
      </w:r>
      <w:proofErr w:type="gramStart"/>
      <w:r>
        <w:rPr>
          <w:rFonts w:cs="Arial"/>
          <w:sz w:val="28"/>
          <w:szCs w:val="20"/>
        </w:rPr>
        <w:t>.</w:t>
      </w:r>
      <w:proofErr w:type="gramEnd"/>
      <w:r>
        <w:rPr>
          <w:rFonts w:cs="Arial"/>
          <w:sz w:val="28"/>
          <w:szCs w:val="20"/>
        </w:rPr>
        <w:t xml:space="preserve">                  </w:t>
      </w:r>
      <w:r w:rsidRPr="001631E8">
        <w:rPr>
          <w:rFonts w:cs="Arial"/>
          <w:i/>
          <w:sz w:val="28"/>
          <w:szCs w:val="20"/>
        </w:rPr>
        <w:t>(</w:t>
      </w:r>
      <w:proofErr w:type="gramStart"/>
      <w:r w:rsidRPr="001631E8">
        <w:rPr>
          <w:rFonts w:cs="Arial"/>
          <w:i/>
          <w:sz w:val="28"/>
          <w:szCs w:val="20"/>
        </w:rPr>
        <w:t>о</w:t>
      </w:r>
      <w:proofErr w:type="gramEnd"/>
      <w:r w:rsidRPr="001631E8">
        <w:rPr>
          <w:rFonts w:cs="Arial"/>
          <w:i/>
          <w:sz w:val="28"/>
          <w:szCs w:val="20"/>
        </w:rPr>
        <w:t>тмечаем букву «Ч»</w:t>
      </w:r>
      <w:r>
        <w:rPr>
          <w:rFonts w:cs="Arial"/>
          <w:i/>
          <w:sz w:val="28"/>
          <w:szCs w:val="20"/>
        </w:rPr>
        <w:t xml:space="preserve"> в картах</w:t>
      </w:r>
      <w:r w:rsidRPr="001631E8">
        <w:rPr>
          <w:rFonts w:cs="Arial"/>
          <w:i/>
          <w:sz w:val="28"/>
          <w:szCs w:val="20"/>
        </w:rPr>
        <w:t>)</w:t>
      </w:r>
    </w:p>
    <w:p w:rsidR="00B44315" w:rsidRDefault="00B44315" w:rsidP="00B365A3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А теперь рассмотрим историю формирования территории ЦЧР.     (</w:t>
      </w:r>
      <w:proofErr w:type="gramStart"/>
      <w:r>
        <w:rPr>
          <w:rFonts w:cs="Arial"/>
          <w:sz w:val="28"/>
          <w:szCs w:val="20"/>
        </w:rPr>
        <w:t>пользуясь текстом учебника стр119 найдите</w:t>
      </w:r>
      <w:proofErr w:type="gramEnd"/>
      <w:r>
        <w:rPr>
          <w:rFonts w:cs="Arial"/>
          <w:sz w:val="28"/>
          <w:szCs w:val="20"/>
        </w:rPr>
        <w:t xml:space="preserve"> и подтвердите)</w:t>
      </w:r>
    </w:p>
    <w:p w:rsidR="00B44315" w:rsidRPr="005E3570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 w:rsidRPr="001A0BA1">
        <w:rPr>
          <w:rFonts w:cs="Arial"/>
          <w:b/>
          <w:sz w:val="28"/>
          <w:szCs w:val="20"/>
        </w:rPr>
        <w:t>Роль района в экономике страны</w:t>
      </w:r>
      <w:r w:rsidRPr="00A4067D">
        <w:rPr>
          <w:rFonts w:cs="Arial"/>
          <w:sz w:val="28"/>
          <w:szCs w:val="20"/>
        </w:rPr>
        <w:t xml:space="preserve">  </w:t>
      </w:r>
      <w:r w:rsidRPr="005E3570">
        <w:rPr>
          <w:rFonts w:cs="Arial"/>
          <w:sz w:val="28"/>
          <w:szCs w:val="20"/>
        </w:rPr>
        <w:t>(план на доске)</w:t>
      </w:r>
    </w:p>
    <w:p w:rsidR="00B44315" w:rsidRDefault="00B44315" w:rsidP="00A722E4">
      <w:pPr>
        <w:pStyle w:val="a5"/>
        <w:numPr>
          <w:ilvl w:val="0"/>
          <w:numId w:val="7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«Дикое поле»</w:t>
      </w:r>
    </w:p>
    <w:p w:rsidR="00B44315" w:rsidRDefault="00B44315" w:rsidP="00A722E4">
      <w:pPr>
        <w:pStyle w:val="a5"/>
        <w:numPr>
          <w:ilvl w:val="0"/>
          <w:numId w:val="7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Главная продовольственная база страны</w:t>
      </w:r>
    </w:p>
    <w:p w:rsidR="00B44315" w:rsidRDefault="00B44315" w:rsidP="00A722E4">
      <w:pPr>
        <w:pStyle w:val="a5"/>
        <w:numPr>
          <w:ilvl w:val="0"/>
          <w:numId w:val="7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Сложное экономическое положение района</w:t>
      </w:r>
    </w:p>
    <w:p w:rsidR="00B44315" w:rsidRDefault="00B44315" w:rsidP="00A722E4">
      <w:pPr>
        <w:pStyle w:val="a5"/>
        <w:numPr>
          <w:ilvl w:val="0"/>
          <w:numId w:val="7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Внедрение сахарной свеклы</w:t>
      </w:r>
    </w:p>
    <w:p w:rsidR="00B44315" w:rsidRDefault="00B44315" w:rsidP="00A722E4">
      <w:pPr>
        <w:pStyle w:val="a5"/>
        <w:numPr>
          <w:ilvl w:val="0"/>
          <w:numId w:val="7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Развитие КМА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  <w:u w:val="single"/>
        </w:rPr>
      </w:pPr>
      <w:r w:rsidRPr="001631E8">
        <w:rPr>
          <w:rFonts w:cs="Arial"/>
          <w:sz w:val="28"/>
          <w:szCs w:val="20"/>
          <w:u w:val="single"/>
        </w:rPr>
        <w:t>Доклад:   КМА.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 w:rsidRPr="001631E8">
        <w:rPr>
          <w:rFonts w:cs="Arial"/>
          <w:sz w:val="28"/>
          <w:szCs w:val="20"/>
        </w:rPr>
        <w:t>На территории Курской и Белгородской областей находится крупнейшее</w:t>
      </w:r>
      <w:r>
        <w:rPr>
          <w:rFonts w:cs="Arial"/>
          <w:sz w:val="28"/>
          <w:szCs w:val="20"/>
        </w:rPr>
        <w:t xml:space="preserve"> в Европе месторождение железной руды.  Само название </w:t>
      </w:r>
      <w:proofErr w:type="gramStart"/>
      <w:r>
        <w:rPr>
          <w:rFonts w:cs="Arial"/>
          <w:sz w:val="28"/>
          <w:szCs w:val="20"/>
        </w:rPr>
        <w:t>Курская</w:t>
      </w:r>
      <w:proofErr w:type="gramEnd"/>
      <w:r>
        <w:rPr>
          <w:rFonts w:cs="Arial"/>
          <w:sz w:val="28"/>
          <w:szCs w:val="20"/>
        </w:rPr>
        <w:t xml:space="preserve"> понятно. А аномалия? Откуда такое название? Аномалия другими словами это отклонение.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В начале 20 века летчики пролетая над этой территорией, обнаружили отклонение магнитной стрелки компаса. Как </w:t>
      </w:r>
      <w:proofErr w:type="gramStart"/>
      <w:r>
        <w:rPr>
          <w:rFonts w:cs="Arial"/>
          <w:sz w:val="28"/>
          <w:szCs w:val="20"/>
        </w:rPr>
        <w:t>выяснилось позже это происходило</w:t>
      </w:r>
      <w:proofErr w:type="gramEnd"/>
      <w:r>
        <w:rPr>
          <w:rFonts w:cs="Arial"/>
          <w:sz w:val="28"/>
          <w:szCs w:val="20"/>
        </w:rPr>
        <w:t xml:space="preserve"> из-за большого скопления </w:t>
      </w:r>
      <w:proofErr w:type="spellStart"/>
      <w:r>
        <w:rPr>
          <w:rFonts w:cs="Arial"/>
          <w:sz w:val="28"/>
          <w:szCs w:val="20"/>
        </w:rPr>
        <w:t>железника</w:t>
      </w:r>
      <w:proofErr w:type="spellEnd"/>
      <w:r>
        <w:rPr>
          <w:rFonts w:cs="Arial"/>
          <w:sz w:val="28"/>
          <w:szCs w:val="20"/>
        </w:rPr>
        <w:t>. Так в 1950 годах было открыто это месторождение.</w:t>
      </w:r>
    </w:p>
    <w:p w:rsidR="00B44315" w:rsidRPr="001631E8" w:rsidRDefault="00B44315" w:rsidP="00B365A3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Здесь сосредоточено 90 % общероссийских запасов железной руды. Вообще руды КМА настолько велики, что,  используя их безостановочно на протяжении 200 лет, могла бы работать вся мировая черная металлургия. Добыча железной руды </w:t>
      </w:r>
      <w:r>
        <w:rPr>
          <w:rFonts w:cs="Arial"/>
          <w:sz w:val="28"/>
          <w:szCs w:val="20"/>
        </w:rPr>
        <w:lastRenderedPageBreak/>
        <w:t>ведется открытым способом (в карьерах). Это руды- магнезиты, т.е. в них  содержится до 70 % железа, а это очень высокое качество руд.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 w:rsidRPr="009B7F81">
        <w:rPr>
          <w:rFonts w:cs="Arial"/>
          <w:sz w:val="28"/>
          <w:szCs w:val="20"/>
          <w:u w:val="single"/>
        </w:rPr>
        <w:t>Итак:</w:t>
      </w:r>
      <w:r>
        <w:rPr>
          <w:rFonts w:cs="Arial"/>
          <w:sz w:val="28"/>
          <w:szCs w:val="20"/>
        </w:rPr>
        <w:t xml:space="preserve"> Мы познакомились с историей развития района и убедились, что экономика района ориентировалась на природные ресурсы.</w:t>
      </w:r>
    </w:p>
    <w:p w:rsidR="00B44315" w:rsidRPr="001A0BA1" w:rsidRDefault="00B44315" w:rsidP="00A722E4">
      <w:pPr>
        <w:pStyle w:val="a5"/>
        <w:ind w:left="180"/>
        <w:jc w:val="both"/>
        <w:rPr>
          <w:rFonts w:cs="Arial"/>
          <w:b/>
          <w:sz w:val="28"/>
          <w:szCs w:val="20"/>
        </w:rPr>
      </w:pPr>
      <w:r w:rsidRPr="001A0BA1">
        <w:rPr>
          <w:rFonts w:cs="Arial"/>
          <w:b/>
          <w:sz w:val="28"/>
          <w:szCs w:val="20"/>
        </w:rPr>
        <w:t>Транспортные связи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 w:rsidRPr="00B01A92">
        <w:rPr>
          <w:rFonts w:cs="Arial"/>
          <w:sz w:val="28"/>
          <w:szCs w:val="20"/>
        </w:rPr>
        <w:t>Транспорт развит достаточно хорошо</w:t>
      </w:r>
      <w:r>
        <w:rPr>
          <w:rFonts w:cs="Arial"/>
          <w:sz w:val="28"/>
          <w:szCs w:val="20"/>
        </w:rPr>
        <w:t xml:space="preserve"> и для внешнеэкономических связей. Через ЦЧР проходят железные дороги из Центрального и Поволжского районов. По территории проходят транзитные магистральные нефтепроводы и газопроводы. Район сухопутный. Только крупная река Дон протекает по территории района. В районе существует водная проблема.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Сделаем вывод: В целом ЭГП ЦЧР благоприятно в настоящее время для развития его хозяйства.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Давайте выясним отрасли специализации района.</w:t>
      </w:r>
    </w:p>
    <w:p w:rsidR="00B44315" w:rsidRPr="00B9513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 w:rsidRPr="001A0BA1">
        <w:rPr>
          <w:rFonts w:cs="Arial"/>
          <w:b/>
          <w:sz w:val="28"/>
          <w:szCs w:val="20"/>
        </w:rPr>
        <w:t>Отрасли специализации</w:t>
      </w:r>
    </w:p>
    <w:p w:rsidR="00B44315" w:rsidRPr="001A0BA1" w:rsidRDefault="00B44315" w:rsidP="00A722E4">
      <w:pPr>
        <w:pStyle w:val="a5"/>
        <w:numPr>
          <w:ilvl w:val="0"/>
          <w:numId w:val="8"/>
        </w:numPr>
        <w:jc w:val="both"/>
        <w:rPr>
          <w:rFonts w:cs="Arial"/>
          <w:sz w:val="28"/>
          <w:szCs w:val="20"/>
          <w:u w:val="single"/>
        </w:rPr>
      </w:pPr>
      <w:r w:rsidRPr="001A0BA1">
        <w:rPr>
          <w:rFonts w:cs="Arial"/>
          <w:sz w:val="28"/>
          <w:szCs w:val="20"/>
          <w:u w:val="single"/>
        </w:rPr>
        <w:t xml:space="preserve">Агропромышленный комплекс (АПК) 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proofErr w:type="spellStart"/>
      <w:r>
        <w:rPr>
          <w:rFonts w:cs="Arial"/>
          <w:sz w:val="28"/>
          <w:szCs w:val="20"/>
        </w:rPr>
        <w:t>Растеневодство</w:t>
      </w:r>
      <w:proofErr w:type="spellEnd"/>
      <w:r>
        <w:rPr>
          <w:rFonts w:cs="Arial"/>
          <w:sz w:val="28"/>
          <w:szCs w:val="20"/>
        </w:rPr>
        <w:t xml:space="preserve"> - зерновые культуры, сахарная свекла, садоводство,       овощеводство.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Животноводство – мясное животноводство, свиноводство, птицеводство, пчеловодство.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На базе переработки сельскохозяйственной продукции возникло огромное количество предприятий пищевой промышленности.</w:t>
      </w:r>
    </w:p>
    <w:p w:rsidR="00B44315" w:rsidRPr="00B95135" w:rsidRDefault="00B44315" w:rsidP="00A722E4">
      <w:pPr>
        <w:pStyle w:val="a5"/>
        <w:ind w:left="540"/>
        <w:jc w:val="both"/>
        <w:rPr>
          <w:rFonts w:cs="Arial"/>
          <w:b/>
          <w:i/>
          <w:sz w:val="28"/>
          <w:szCs w:val="20"/>
        </w:rPr>
      </w:pPr>
      <w:r>
        <w:rPr>
          <w:rFonts w:cs="Arial"/>
          <w:sz w:val="28"/>
          <w:szCs w:val="20"/>
        </w:rPr>
        <w:t xml:space="preserve"> </w:t>
      </w:r>
      <w:r w:rsidRPr="00B95135">
        <w:rPr>
          <w:rFonts w:cs="Arial"/>
          <w:b/>
          <w:i/>
          <w:sz w:val="28"/>
          <w:szCs w:val="20"/>
        </w:rPr>
        <w:t>Этот район является</w:t>
      </w:r>
      <w:r w:rsidRPr="00B95135">
        <w:rPr>
          <w:rFonts w:cs="Arial"/>
          <w:i/>
          <w:sz w:val="28"/>
          <w:szCs w:val="20"/>
        </w:rPr>
        <w:t xml:space="preserve"> </w:t>
      </w:r>
      <w:r w:rsidRPr="00B95135">
        <w:rPr>
          <w:rFonts w:cs="Arial"/>
          <w:b/>
          <w:i/>
          <w:sz w:val="28"/>
          <w:szCs w:val="20"/>
        </w:rPr>
        <w:t xml:space="preserve">продовольственной базой России. </w:t>
      </w:r>
    </w:p>
    <w:p w:rsidR="00B44315" w:rsidRPr="001A0BA1" w:rsidRDefault="00B44315" w:rsidP="00A722E4">
      <w:pPr>
        <w:pStyle w:val="a5"/>
        <w:numPr>
          <w:ilvl w:val="0"/>
          <w:numId w:val="8"/>
        </w:numPr>
        <w:jc w:val="both"/>
        <w:rPr>
          <w:rFonts w:cs="Arial"/>
          <w:sz w:val="28"/>
          <w:szCs w:val="20"/>
          <w:u w:val="single"/>
        </w:rPr>
      </w:pPr>
      <w:r w:rsidRPr="001A0BA1">
        <w:rPr>
          <w:rFonts w:cs="Arial"/>
          <w:sz w:val="28"/>
          <w:szCs w:val="20"/>
          <w:u w:val="single"/>
        </w:rPr>
        <w:t>Металлургическая база (Черная металлургия)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На базе добычи железной руды идет производство металла.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Построены крупнейшие металлургические заводы: в </w:t>
      </w:r>
      <w:proofErr w:type="spellStart"/>
      <w:r>
        <w:rPr>
          <w:rFonts w:cs="Arial"/>
          <w:sz w:val="28"/>
          <w:szCs w:val="20"/>
        </w:rPr>
        <w:t>Липецке-Новолипецкий</w:t>
      </w:r>
      <w:proofErr w:type="spellEnd"/>
      <w:r>
        <w:rPr>
          <w:rFonts w:cs="Arial"/>
          <w:sz w:val="28"/>
          <w:szCs w:val="20"/>
        </w:rPr>
        <w:t xml:space="preserve"> завод-гигант полного цикла и </w:t>
      </w:r>
      <w:proofErr w:type="spellStart"/>
      <w:r>
        <w:rPr>
          <w:rFonts w:cs="Arial"/>
          <w:sz w:val="28"/>
          <w:szCs w:val="20"/>
        </w:rPr>
        <w:t>электромеллургический</w:t>
      </w:r>
      <w:proofErr w:type="spellEnd"/>
      <w:r>
        <w:rPr>
          <w:rFonts w:cs="Arial"/>
          <w:sz w:val="28"/>
          <w:szCs w:val="20"/>
        </w:rPr>
        <w:t xml:space="preserve"> завод в Старом Осколе, в Белгородской области </w:t>
      </w:r>
      <w:proofErr w:type="gramStart"/>
      <w:r>
        <w:rPr>
          <w:rFonts w:cs="Arial"/>
          <w:sz w:val="28"/>
          <w:szCs w:val="20"/>
        </w:rPr>
        <w:t xml:space="preserve">( </w:t>
      </w:r>
      <w:proofErr w:type="gramEnd"/>
      <w:r>
        <w:rPr>
          <w:rFonts w:cs="Arial"/>
          <w:sz w:val="28"/>
          <w:szCs w:val="20"/>
        </w:rPr>
        <w:t>крупнейший в Европе и единственный в России).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В районе свой металл. Какая отрасль экономики связана с черной металлургией?  </w:t>
      </w:r>
      <w:r w:rsidRPr="007B7F84">
        <w:rPr>
          <w:rFonts w:cs="Arial"/>
          <w:i/>
          <w:sz w:val="28"/>
          <w:szCs w:val="20"/>
        </w:rPr>
        <w:t>Отв.: машиностроение</w:t>
      </w:r>
    </w:p>
    <w:p w:rsidR="00B44315" w:rsidRDefault="00B44315" w:rsidP="00A722E4">
      <w:pPr>
        <w:pStyle w:val="a5"/>
        <w:numPr>
          <w:ilvl w:val="0"/>
          <w:numId w:val="8"/>
        </w:numPr>
        <w:jc w:val="both"/>
        <w:rPr>
          <w:rFonts w:cs="Arial"/>
          <w:sz w:val="28"/>
          <w:szCs w:val="20"/>
          <w:u w:val="single"/>
        </w:rPr>
      </w:pPr>
      <w:r w:rsidRPr="001A0BA1">
        <w:rPr>
          <w:rFonts w:cs="Arial"/>
          <w:sz w:val="28"/>
          <w:szCs w:val="20"/>
          <w:u w:val="single"/>
        </w:rPr>
        <w:t xml:space="preserve">Машиностроение  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 w:rsidRPr="001A0BA1">
        <w:rPr>
          <w:rFonts w:cs="Arial"/>
          <w:sz w:val="28"/>
          <w:szCs w:val="20"/>
        </w:rPr>
        <w:lastRenderedPageBreak/>
        <w:t>В районе возникло тяжелое и металлоемкое ма</w:t>
      </w:r>
      <w:r>
        <w:rPr>
          <w:rFonts w:cs="Arial"/>
          <w:sz w:val="28"/>
          <w:szCs w:val="20"/>
        </w:rPr>
        <w:t xml:space="preserve">шиностроение на дешевом металле </w:t>
      </w:r>
      <w:proofErr w:type="gramStart"/>
      <w:r>
        <w:rPr>
          <w:rFonts w:cs="Arial"/>
          <w:sz w:val="28"/>
          <w:szCs w:val="20"/>
        </w:rPr>
        <w:t xml:space="preserve">( </w:t>
      </w:r>
      <w:proofErr w:type="gramEnd"/>
      <w:r>
        <w:rPr>
          <w:rFonts w:cs="Arial"/>
          <w:sz w:val="28"/>
          <w:szCs w:val="20"/>
        </w:rPr>
        <w:t>производство сельскохозяйственных машин, паровых котлов, горнорудного оборудования и др.).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Но!    В крупных городах, где сконцентрировано многотысячное </w:t>
      </w:r>
      <w:proofErr w:type="gramStart"/>
      <w:r>
        <w:rPr>
          <w:rFonts w:cs="Arial"/>
          <w:sz w:val="28"/>
          <w:szCs w:val="20"/>
        </w:rPr>
        <w:t>население</w:t>
      </w:r>
      <w:proofErr w:type="gramEnd"/>
      <w:r>
        <w:rPr>
          <w:rFonts w:cs="Arial"/>
          <w:sz w:val="28"/>
          <w:szCs w:val="20"/>
        </w:rPr>
        <w:t xml:space="preserve"> возникло трудоемкое и наукоемкое машиностроение.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 производство вычислительной техники – </w:t>
      </w:r>
      <w:proofErr w:type="gramStart"/>
      <w:r>
        <w:rPr>
          <w:rFonts w:cs="Arial"/>
          <w:sz w:val="28"/>
          <w:szCs w:val="20"/>
        </w:rPr>
        <w:t>г</w:t>
      </w:r>
      <w:proofErr w:type="gramEnd"/>
      <w:r>
        <w:rPr>
          <w:rFonts w:cs="Arial"/>
          <w:sz w:val="28"/>
          <w:szCs w:val="20"/>
        </w:rPr>
        <w:t>. Курск;</w:t>
      </w:r>
    </w:p>
    <w:p w:rsidR="00B44315" w:rsidRDefault="00B44315" w:rsidP="00A722E4">
      <w:pPr>
        <w:pStyle w:val="a5"/>
        <w:ind w:left="54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 производство самолетов ТУ и телевизоров – </w:t>
      </w:r>
      <w:proofErr w:type="gramStart"/>
      <w:r>
        <w:rPr>
          <w:rFonts w:cs="Arial"/>
          <w:sz w:val="28"/>
          <w:szCs w:val="20"/>
        </w:rPr>
        <w:t>г</w:t>
      </w:r>
      <w:proofErr w:type="gramEnd"/>
      <w:r>
        <w:rPr>
          <w:rFonts w:cs="Arial"/>
          <w:sz w:val="28"/>
          <w:szCs w:val="20"/>
        </w:rPr>
        <w:t>. Воронеж.</w:t>
      </w:r>
      <w:r w:rsidRPr="001A0BA1">
        <w:rPr>
          <w:rFonts w:cs="Arial"/>
          <w:sz w:val="28"/>
          <w:szCs w:val="20"/>
        </w:rPr>
        <w:t xml:space="preserve">   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  <w:u w:val="single"/>
        </w:rPr>
      </w:pPr>
      <w:r>
        <w:rPr>
          <w:rFonts w:cs="Arial"/>
          <w:sz w:val="28"/>
          <w:szCs w:val="20"/>
        </w:rPr>
        <w:t xml:space="preserve">4.   </w:t>
      </w:r>
      <w:r w:rsidRPr="00D338E0">
        <w:rPr>
          <w:rFonts w:cs="Arial"/>
          <w:sz w:val="28"/>
          <w:szCs w:val="20"/>
          <w:u w:val="single"/>
        </w:rPr>
        <w:t xml:space="preserve">Химическая промышленность 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</w:t>
      </w:r>
      <w:r w:rsidRPr="00D338E0">
        <w:rPr>
          <w:rFonts w:cs="Arial"/>
          <w:sz w:val="28"/>
          <w:szCs w:val="20"/>
        </w:rPr>
        <w:t>-</w:t>
      </w:r>
      <w:r>
        <w:rPr>
          <w:rFonts w:cs="Arial"/>
          <w:sz w:val="28"/>
          <w:szCs w:val="20"/>
        </w:rPr>
        <w:t xml:space="preserve"> ути</w:t>
      </w:r>
      <w:r w:rsidRPr="00D338E0">
        <w:rPr>
          <w:rFonts w:cs="Arial"/>
          <w:sz w:val="28"/>
          <w:szCs w:val="20"/>
        </w:rPr>
        <w:t>лизация отходов</w:t>
      </w:r>
      <w:r>
        <w:rPr>
          <w:rFonts w:cs="Arial"/>
          <w:sz w:val="28"/>
          <w:szCs w:val="20"/>
        </w:rPr>
        <w:t xml:space="preserve"> от металлургического производства (кислот,         удобрений)</w:t>
      </w:r>
      <w:r w:rsidRPr="00D338E0">
        <w:rPr>
          <w:rFonts w:cs="Arial"/>
          <w:sz w:val="28"/>
          <w:szCs w:val="20"/>
        </w:rPr>
        <w:t xml:space="preserve"> 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- химия органического синтеза, получившая  развитие в 60-ые годы.</w:t>
      </w:r>
      <w:r w:rsidRPr="00D338E0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Производство синтетических волокон, каучука (резина).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Производство металла, синтетических волокон – это </w:t>
      </w:r>
      <w:proofErr w:type="gramStart"/>
      <w:r>
        <w:rPr>
          <w:rFonts w:cs="Arial"/>
          <w:sz w:val="28"/>
          <w:szCs w:val="20"/>
        </w:rPr>
        <w:t>производства</w:t>
      </w:r>
      <w:proofErr w:type="gramEnd"/>
      <w:r>
        <w:rPr>
          <w:rFonts w:cs="Arial"/>
          <w:sz w:val="28"/>
          <w:szCs w:val="20"/>
        </w:rPr>
        <w:t xml:space="preserve"> которые требуют огромное количество энергии.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Ребята!  Какой вид энергии выгодно использовать в ЦЧР?          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Энергия должна быть дешевая и доступная.</w:t>
      </w:r>
    </w:p>
    <w:p w:rsidR="00B44315" w:rsidRPr="00E1572A" w:rsidRDefault="00B44315" w:rsidP="00A722E4">
      <w:pPr>
        <w:pStyle w:val="a5"/>
        <w:ind w:left="180"/>
        <w:jc w:val="both"/>
        <w:rPr>
          <w:rFonts w:cs="Arial"/>
          <w:i/>
          <w:sz w:val="28"/>
          <w:szCs w:val="20"/>
        </w:rPr>
      </w:pPr>
      <w:r>
        <w:rPr>
          <w:rFonts w:cs="Arial"/>
          <w:sz w:val="28"/>
          <w:szCs w:val="20"/>
        </w:rPr>
        <w:t xml:space="preserve">Полноводные реки есть в районе? </w:t>
      </w:r>
      <w:r w:rsidRPr="00E1572A">
        <w:rPr>
          <w:rFonts w:cs="Arial"/>
          <w:i/>
          <w:sz w:val="28"/>
          <w:szCs w:val="20"/>
        </w:rPr>
        <w:t>(нет)</w:t>
      </w:r>
    </w:p>
    <w:p w:rsidR="00B44315" w:rsidRDefault="00B44315" w:rsidP="00A722E4">
      <w:pPr>
        <w:pStyle w:val="a5"/>
        <w:ind w:left="180"/>
        <w:jc w:val="both"/>
        <w:rPr>
          <w:rFonts w:cs="Arial"/>
          <w:i/>
          <w:sz w:val="28"/>
          <w:szCs w:val="20"/>
        </w:rPr>
      </w:pPr>
      <w:r>
        <w:rPr>
          <w:rFonts w:cs="Arial"/>
          <w:sz w:val="28"/>
          <w:szCs w:val="20"/>
        </w:rPr>
        <w:t xml:space="preserve">А собственные запасы горючих полезных ископаемых? </w:t>
      </w:r>
      <w:r w:rsidRPr="00E1572A">
        <w:rPr>
          <w:rFonts w:cs="Arial"/>
          <w:i/>
          <w:sz w:val="28"/>
          <w:szCs w:val="20"/>
        </w:rPr>
        <w:t>(нет)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Значит, было принято решение построить АЭС, т. к. для выработки большого количества энергии на  АЭС требуется минимальное количество сырья.</w:t>
      </w:r>
    </w:p>
    <w:p w:rsidR="00A722E4" w:rsidRPr="00B365A3" w:rsidRDefault="00B44315" w:rsidP="00B365A3">
      <w:pPr>
        <w:pStyle w:val="a5"/>
        <w:ind w:left="180"/>
        <w:jc w:val="both"/>
        <w:rPr>
          <w:rFonts w:cs="Arial"/>
          <w:i/>
          <w:sz w:val="28"/>
          <w:szCs w:val="20"/>
        </w:rPr>
      </w:pPr>
      <w:r>
        <w:rPr>
          <w:rFonts w:cs="Arial"/>
          <w:sz w:val="28"/>
          <w:szCs w:val="20"/>
        </w:rPr>
        <w:t xml:space="preserve"> в г. Курске - Курская АЭС и в г. Воронеже – </w:t>
      </w:r>
      <w:proofErr w:type="spellStart"/>
      <w:r>
        <w:rPr>
          <w:rFonts w:cs="Arial"/>
          <w:sz w:val="28"/>
          <w:szCs w:val="20"/>
        </w:rPr>
        <w:t>Нововоронежская</w:t>
      </w:r>
      <w:proofErr w:type="spellEnd"/>
      <w:r>
        <w:rPr>
          <w:rFonts w:cs="Arial"/>
          <w:sz w:val="28"/>
          <w:szCs w:val="20"/>
        </w:rPr>
        <w:t xml:space="preserve"> АЭС</w:t>
      </w:r>
      <w:proofErr w:type="gramStart"/>
      <w:r>
        <w:rPr>
          <w:rFonts w:cs="Arial"/>
          <w:sz w:val="28"/>
          <w:szCs w:val="20"/>
        </w:rPr>
        <w:t>.</w:t>
      </w:r>
      <w:proofErr w:type="gramEnd"/>
      <w:r>
        <w:rPr>
          <w:rFonts w:cs="Arial"/>
          <w:sz w:val="28"/>
          <w:szCs w:val="20"/>
        </w:rPr>
        <w:t xml:space="preserve">    </w:t>
      </w:r>
      <w:r w:rsidRPr="002A0230">
        <w:rPr>
          <w:rFonts w:cs="Arial"/>
          <w:i/>
          <w:sz w:val="28"/>
          <w:szCs w:val="20"/>
        </w:rPr>
        <w:t>(</w:t>
      </w:r>
      <w:proofErr w:type="gramStart"/>
      <w:r w:rsidRPr="002A0230">
        <w:rPr>
          <w:rFonts w:cs="Arial"/>
          <w:i/>
          <w:sz w:val="28"/>
          <w:szCs w:val="20"/>
        </w:rPr>
        <w:t>о</w:t>
      </w:r>
      <w:proofErr w:type="gramEnd"/>
      <w:r w:rsidRPr="002A0230">
        <w:rPr>
          <w:rFonts w:cs="Arial"/>
          <w:i/>
          <w:sz w:val="28"/>
          <w:szCs w:val="20"/>
        </w:rPr>
        <w:t>тметить на карте)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  <w:u w:val="single"/>
        </w:rPr>
      </w:pPr>
      <w:r w:rsidRPr="007B7F84">
        <w:rPr>
          <w:rFonts w:cs="Arial"/>
          <w:sz w:val="28"/>
          <w:szCs w:val="20"/>
          <w:u w:val="single"/>
        </w:rPr>
        <w:t>Доклад:   АЭС.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АЭС работают на ядерном топливе (уран, плутоний). Для производства равного количества энергии на АЭС надо 1кг. Ядерного топлива, а на ТЭС 3 тыс. т. каменного угля. Одноразовая загрузка 20-30 т. ядерного топлива обеспечивает бесперебойную работу АЭС в течени</w:t>
      </w:r>
      <w:proofErr w:type="gramStart"/>
      <w:r>
        <w:rPr>
          <w:rFonts w:cs="Arial"/>
          <w:sz w:val="28"/>
          <w:szCs w:val="20"/>
        </w:rPr>
        <w:t>и</w:t>
      </w:r>
      <w:proofErr w:type="gramEnd"/>
      <w:r>
        <w:rPr>
          <w:rFonts w:cs="Arial"/>
          <w:sz w:val="28"/>
          <w:szCs w:val="20"/>
        </w:rPr>
        <w:t xml:space="preserve"> нескольких лет. При правильной эксплуатац</w:t>
      </w:r>
      <w:proofErr w:type="gramStart"/>
      <w:r>
        <w:rPr>
          <w:rFonts w:cs="Arial"/>
          <w:sz w:val="28"/>
          <w:szCs w:val="20"/>
        </w:rPr>
        <w:t>ии АЭ</w:t>
      </w:r>
      <w:proofErr w:type="gramEnd"/>
      <w:r>
        <w:rPr>
          <w:rFonts w:cs="Arial"/>
          <w:sz w:val="28"/>
          <w:szCs w:val="20"/>
        </w:rPr>
        <w:t xml:space="preserve">С считаются экологически чистыми. Но! Многие страны отказываются от строительства АЭС. Почему?  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 риск экологических катастроф от аварий на АЭС очень велик примером может служить авария на Чернобыльской АЭС  в </w:t>
      </w:r>
      <w:smartTag w:uri="urn:schemas-microsoft-com:office:smarttags" w:element="metricconverter">
        <w:smartTagPr>
          <w:attr w:name="ProductID" w:val="1986 г"/>
        </w:smartTagPr>
        <w:r>
          <w:rPr>
            <w:rFonts w:cs="Arial"/>
            <w:sz w:val="28"/>
            <w:szCs w:val="20"/>
          </w:rPr>
          <w:t>1986 г</w:t>
        </w:r>
      </w:smartTag>
      <w:r>
        <w:rPr>
          <w:rFonts w:cs="Arial"/>
          <w:sz w:val="28"/>
          <w:szCs w:val="20"/>
        </w:rPr>
        <w:t>.</w:t>
      </w:r>
    </w:p>
    <w:p w:rsidR="00B44315" w:rsidRPr="007B7F84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 xml:space="preserve">- проблема переработки и хранения радиоактивных отходов.                                     </w:t>
      </w:r>
    </w:p>
    <w:p w:rsidR="00B44315" w:rsidRPr="007B7F84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 результате длительного использования ресурсов в районе возникли проблемы. Какие?</w:t>
      </w:r>
    </w:p>
    <w:p w:rsidR="00B44315" w:rsidRDefault="00B44315" w:rsidP="00A722E4">
      <w:pPr>
        <w:pStyle w:val="a5"/>
        <w:jc w:val="both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 </w:t>
      </w:r>
      <w:r w:rsidRPr="00372CCA">
        <w:rPr>
          <w:rFonts w:cs="Arial"/>
          <w:b/>
          <w:sz w:val="28"/>
          <w:szCs w:val="20"/>
        </w:rPr>
        <w:t>Проблемы района</w:t>
      </w:r>
      <w:r>
        <w:rPr>
          <w:rFonts w:cs="Arial"/>
          <w:b/>
          <w:sz w:val="28"/>
          <w:szCs w:val="20"/>
        </w:rPr>
        <w:t xml:space="preserve"> </w:t>
      </w:r>
    </w:p>
    <w:p w:rsidR="00B365A3" w:rsidRDefault="00B44315" w:rsidP="00B365A3">
      <w:pPr>
        <w:pStyle w:val="a5"/>
        <w:ind w:left="180"/>
        <w:jc w:val="both"/>
        <w:rPr>
          <w:rFonts w:cs="Arial"/>
          <w:sz w:val="28"/>
          <w:szCs w:val="20"/>
        </w:rPr>
      </w:pPr>
      <w:r w:rsidRPr="00372CCA">
        <w:rPr>
          <w:rFonts w:cs="Arial"/>
          <w:sz w:val="28"/>
          <w:szCs w:val="20"/>
          <w:u w:val="single"/>
        </w:rPr>
        <w:t>Экологические</w:t>
      </w:r>
      <w:r w:rsidR="00B365A3">
        <w:rPr>
          <w:rFonts w:cs="Arial"/>
          <w:sz w:val="28"/>
          <w:szCs w:val="20"/>
        </w:rPr>
        <w:t>:</w:t>
      </w:r>
    </w:p>
    <w:p w:rsidR="00B44315" w:rsidRDefault="00B44315" w:rsidP="00B365A3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 разрушение черноземов в результате добычи железных руд и понижения уровня грунтовых вод;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- проблема переработки и хранение радиоактивных отходов, а также риск экологических катастроф от аварий на АЭС.</w:t>
      </w:r>
    </w:p>
    <w:p w:rsidR="00B44315" w:rsidRPr="00A722E4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</w:t>
      </w:r>
      <w:r w:rsidRPr="003C5352">
        <w:rPr>
          <w:rFonts w:cs="Arial"/>
          <w:b/>
          <w:sz w:val="28"/>
          <w:szCs w:val="20"/>
        </w:rPr>
        <w:t>3. Домашнее задание</w:t>
      </w:r>
    </w:p>
    <w:p w:rsidR="00B44315" w:rsidRDefault="00B44315" w:rsidP="00A722E4">
      <w:pPr>
        <w:pStyle w:val="a5"/>
        <w:ind w:left="18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Пар. 24 стр. 118;   стр.120-121 учебника (выписать из текста параграфа в тетрадь) 1) название крупнейших городов  ЦЧР и специализацию этих городов. 2)  роль городов в истории России (Курск и Воронеж).</w:t>
      </w:r>
    </w:p>
    <w:p w:rsidR="00B44315" w:rsidRPr="00A722E4" w:rsidRDefault="00B44315" w:rsidP="00A722E4">
      <w:pPr>
        <w:pStyle w:val="a5"/>
        <w:numPr>
          <w:ilvl w:val="0"/>
          <w:numId w:val="8"/>
        </w:numPr>
        <w:jc w:val="both"/>
        <w:rPr>
          <w:rFonts w:cs="Arial"/>
          <w:b/>
          <w:sz w:val="28"/>
          <w:szCs w:val="28"/>
        </w:rPr>
      </w:pPr>
      <w:r w:rsidRPr="00A722E4">
        <w:rPr>
          <w:rFonts w:cs="Arial"/>
          <w:b/>
          <w:sz w:val="28"/>
          <w:szCs w:val="28"/>
        </w:rPr>
        <w:t>Закрепление нового материала</w:t>
      </w:r>
    </w:p>
    <w:p w:rsidR="00B44315" w:rsidRPr="00A722E4" w:rsidRDefault="00B44315" w:rsidP="00A722E4">
      <w:pPr>
        <w:pStyle w:val="a5"/>
        <w:jc w:val="both"/>
        <w:rPr>
          <w:rFonts w:cs="Arial"/>
          <w:sz w:val="28"/>
          <w:szCs w:val="28"/>
          <w:u w:val="single"/>
        </w:rPr>
      </w:pPr>
      <w:r w:rsidRPr="00A722E4">
        <w:rPr>
          <w:rFonts w:cs="Arial"/>
          <w:b/>
          <w:sz w:val="28"/>
          <w:szCs w:val="28"/>
        </w:rPr>
        <w:t xml:space="preserve">        </w:t>
      </w:r>
      <w:r w:rsidRPr="00A722E4">
        <w:rPr>
          <w:rFonts w:cs="Arial"/>
          <w:sz w:val="28"/>
          <w:szCs w:val="28"/>
          <w:u w:val="single"/>
        </w:rPr>
        <w:t>Тест  «Заполни пропуски в тексте»</w:t>
      </w:r>
    </w:p>
    <w:p w:rsidR="00B365A3" w:rsidRDefault="00B44315" w:rsidP="00B365A3">
      <w:pPr>
        <w:pStyle w:val="a5"/>
        <w:jc w:val="both"/>
        <w:rPr>
          <w:rFonts w:cs="Arial"/>
          <w:sz w:val="28"/>
          <w:szCs w:val="28"/>
        </w:rPr>
      </w:pPr>
      <w:r w:rsidRPr="00A722E4">
        <w:rPr>
          <w:rFonts w:cs="Arial"/>
          <w:sz w:val="28"/>
          <w:szCs w:val="28"/>
        </w:rPr>
        <w:t>Благодаря плодородным почвам, теплому климату главной отраслью специализации района является ………………..  ……………… (…..…).</w:t>
      </w:r>
    </w:p>
    <w:p w:rsidR="00B44315" w:rsidRPr="00B365A3" w:rsidRDefault="00B44315" w:rsidP="00B365A3">
      <w:pPr>
        <w:pStyle w:val="a5"/>
        <w:jc w:val="both"/>
        <w:rPr>
          <w:rFonts w:cs="Arial"/>
          <w:sz w:val="28"/>
          <w:szCs w:val="28"/>
        </w:rPr>
      </w:pPr>
      <w:r w:rsidRPr="00A722E4">
        <w:rPr>
          <w:rFonts w:cs="Arial"/>
          <w:sz w:val="28"/>
          <w:szCs w:val="28"/>
        </w:rPr>
        <w:t xml:space="preserve">Крупнейшим в мире месторождением  ……………..   ……………….,  расположенном на территории ЦЧР, является  ………….   Добыча …………   …………… ведется  …………….. способом (в карьерах), что приводит к уничтожению  ……………….. почв, понижает ………….  ……………… вод. Железорудные  месторождения ………. Стали основой развития черной металлургии. Были построены  …………………… металлургический завод- гигант в городе Липецке и электрометаллургический завод в  ………………    ……………….  Это способствовало развитию …………………… и …………………. машиностроения, которое представлено производством сельскохозяйственных машин,   горнорудного оборудования, паровых котлов. Но, в  крупных  </w:t>
      </w:r>
      <w:proofErr w:type="gramStart"/>
      <w:r w:rsidRPr="00A722E4">
        <w:rPr>
          <w:rFonts w:cs="Arial"/>
          <w:sz w:val="28"/>
          <w:szCs w:val="28"/>
        </w:rPr>
        <w:t>городах</w:t>
      </w:r>
      <w:proofErr w:type="gramEnd"/>
      <w:r w:rsidRPr="00A722E4">
        <w:rPr>
          <w:rFonts w:cs="Arial"/>
          <w:sz w:val="28"/>
          <w:szCs w:val="28"/>
        </w:rPr>
        <w:t xml:space="preserve">  где сконцентрировано многотысячное население  возникло …………………. машиностроение: производство …………….. т</w:t>
      </w:r>
      <w:r w:rsidR="00B365A3">
        <w:rPr>
          <w:rFonts w:cs="Arial"/>
          <w:sz w:val="28"/>
          <w:szCs w:val="28"/>
        </w:rPr>
        <w:t xml:space="preserve">ехники, самолетов и телевизоров. </w:t>
      </w:r>
      <w:r w:rsidRPr="00A722E4">
        <w:rPr>
          <w:rFonts w:cs="Arial"/>
          <w:sz w:val="28"/>
          <w:szCs w:val="28"/>
        </w:rPr>
        <w:t xml:space="preserve">Обеспечивают работу энергоемких производств: две …………. -  …………………. и ………………… </w:t>
      </w:r>
      <w:r w:rsidRPr="00D338E0">
        <w:rPr>
          <w:rFonts w:cs="Arial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A722E4">
        <w:rPr>
          <w:rFonts w:cs="Arial"/>
          <w:sz w:val="28"/>
          <w:szCs w:val="20"/>
        </w:rPr>
        <w:t xml:space="preserve">                              </w:t>
      </w:r>
    </w:p>
    <w:p w:rsidR="00B44315" w:rsidRPr="00B365A3" w:rsidRDefault="00B44315" w:rsidP="00A722E4">
      <w:pPr>
        <w:pStyle w:val="a5"/>
        <w:numPr>
          <w:ilvl w:val="0"/>
          <w:numId w:val="8"/>
        </w:numPr>
        <w:jc w:val="both"/>
        <w:rPr>
          <w:rFonts w:cs="Arial"/>
          <w:sz w:val="28"/>
          <w:szCs w:val="20"/>
        </w:rPr>
      </w:pPr>
      <w:r w:rsidRPr="00380886">
        <w:rPr>
          <w:rStyle w:val="a4"/>
          <w:rFonts w:cs="Arial"/>
          <w:sz w:val="28"/>
          <w:szCs w:val="20"/>
        </w:rPr>
        <w:t>Подведение итогов урока</w:t>
      </w:r>
      <w:r w:rsidR="00B365A3">
        <w:rPr>
          <w:rFonts w:cs="Arial"/>
          <w:sz w:val="28"/>
          <w:szCs w:val="20"/>
        </w:rPr>
        <w:t xml:space="preserve">.         </w:t>
      </w:r>
    </w:p>
    <w:p w:rsidR="00B44315" w:rsidRDefault="00B44315" w:rsidP="00B365A3">
      <w:pPr>
        <w:pStyle w:val="a5"/>
        <w:rPr>
          <w:rFonts w:cs="Arial"/>
          <w:sz w:val="28"/>
          <w:szCs w:val="20"/>
        </w:rPr>
      </w:pPr>
      <w:r w:rsidRPr="003C5352">
        <w:rPr>
          <w:rFonts w:cs="Arial"/>
          <w:b/>
          <w:sz w:val="28"/>
          <w:szCs w:val="20"/>
        </w:rPr>
        <w:t xml:space="preserve"> </w:t>
      </w:r>
    </w:p>
    <w:sectPr w:rsidR="00B44315" w:rsidSect="00A722E4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E4" w:rsidRDefault="00A722E4" w:rsidP="00A722E4">
      <w:r>
        <w:separator/>
      </w:r>
    </w:p>
  </w:endnote>
  <w:endnote w:type="continuationSeparator" w:id="1">
    <w:p w:rsidR="00A722E4" w:rsidRDefault="00A722E4" w:rsidP="00A7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E4" w:rsidRDefault="00BE79CF">
    <w:pPr>
      <w:pStyle w:val="aa"/>
      <w:jc w:val="right"/>
    </w:pPr>
    <w:fldSimple w:instr=" PAGE   \* MERGEFORMAT ">
      <w:r w:rsidR="00B365A3">
        <w:rPr>
          <w:noProof/>
        </w:rPr>
        <w:t>8</w:t>
      </w:r>
    </w:fldSimple>
  </w:p>
  <w:p w:rsidR="00A722E4" w:rsidRDefault="00A722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E4" w:rsidRDefault="00A722E4" w:rsidP="00A722E4">
      <w:r>
        <w:separator/>
      </w:r>
    </w:p>
  </w:footnote>
  <w:footnote w:type="continuationSeparator" w:id="1">
    <w:p w:rsidR="00A722E4" w:rsidRDefault="00A722E4" w:rsidP="00A7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327"/>
    <w:multiLevelType w:val="multilevel"/>
    <w:tmpl w:val="158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34294"/>
    <w:multiLevelType w:val="hybridMultilevel"/>
    <w:tmpl w:val="0CF42C26"/>
    <w:lvl w:ilvl="0" w:tplc="40DEEA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A09638B"/>
    <w:multiLevelType w:val="hybridMultilevel"/>
    <w:tmpl w:val="AB543DFA"/>
    <w:lvl w:ilvl="0" w:tplc="937A2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E594EE4"/>
    <w:multiLevelType w:val="multilevel"/>
    <w:tmpl w:val="AD2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6069B"/>
    <w:multiLevelType w:val="hybridMultilevel"/>
    <w:tmpl w:val="F956FF0E"/>
    <w:lvl w:ilvl="0" w:tplc="F0C8EA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62AAC"/>
    <w:multiLevelType w:val="multilevel"/>
    <w:tmpl w:val="A94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16B15"/>
    <w:multiLevelType w:val="multilevel"/>
    <w:tmpl w:val="05D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0D09"/>
    <w:multiLevelType w:val="multilevel"/>
    <w:tmpl w:val="6B66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CC0"/>
    <w:rsid w:val="00085000"/>
    <w:rsid w:val="0009546D"/>
    <w:rsid w:val="000C7094"/>
    <w:rsid w:val="000E3978"/>
    <w:rsid w:val="000E52EA"/>
    <w:rsid w:val="00121845"/>
    <w:rsid w:val="00141E54"/>
    <w:rsid w:val="001631E8"/>
    <w:rsid w:val="0017202E"/>
    <w:rsid w:val="00172B1F"/>
    <w:rsid w:val="0017339A"/>
    <w:rsid w:val="0017657E"/>
    <w:rsid w:val="00180483"/>
    <w:rsid w:val="001A0BA1"/>
    <w:rsid w:val="001B2A52"/>
    <w:rsid w:val="001E021C"/>
    <w:rsid w:val="00207D61"/>
    <w:rsid w:val="00230C10"/>
    <w:rsid w:val="002339DF"/>
    <w:rsid w:val="002A0230"/>
    <w:rsid w:val="002A1202"/>
    <w:rsid w:val="002B0A72"/>
    <w:rsid w:val="002B7F35"/>
    <w:rsid w:val="002F3545"/>
    <w:rsid w:val="00326566"/>
    <w:rsid w:val="00371546"/>
    <w:rsid w:val="00371CE0"/>
    <w:rsid w:val="00372CCA"/>
    <w:rsid w:val="00380886"/>
    <w:rsid w:val="00385E0D"/>
    <w:rsid w:val="003C05E3"/>
    <w:rsid w:val="003C1D81"/>
    <w:rsid w:val="003C5352"/>
    <w:rsid w:val="003E0AED"/>
    <w:rsid w:val="00430A41"/>
    <w:rsid w:val="00444D41"/>
    <w:rsid w:val="00474DEB"/>
    <w:rsid w:val="004C3A24"/>
    <w:rsid w:val="005045B0"/>
    <w:rsid w:val="00512A03"/>
    <w:rsid w:val="00520AC5"/>
    <w:rsid w:val="0053194C"/>
    <w:rsid w:val="00540101"/>
    <w:rsid w:val="00565439"/>
    <w:rsid w:val="00573725"/>
    <w:rsid w:val="005820F6"/>
    <w:rsid w:val="005A71E3"/>
    <w:rsid w:val="005C3ACA"/>
    <w:rsid w:val="005D3A3F"/>
    <w:rsid w:val="005D3CEC"/>
    <w:rsid w:val="005E3570"/>
    <w:rsid w:val="00685385"/>
    <w:rsid w:val="00694ABF"/>
    <w:rsid w:val="006B53FE"/>
    <w:rsid w:val="006B5E6E"/>
    <w:rsid w:val="006B7922"/>
    <w:rsid w:val="006C3B5A"/>
    <w:rsid w:val="006D33CC"/>
    <w:rsid w:val="0072406A"/>
    <w:rsid w:val="0077727F"/>
    <w:rsid w:val="00782006"/>
    <w:rsid w:val="007B7F84"/>
    <w:rsid w:val="007F6502"/>
    <w:rsid w:val="00847B12"/>
    <w:rsid w:val="008B0C09"/>
    <w:rsid w:val="008C2E39"/>
    <w:rsid w:val="008C5E65"/>
    <w:rsid w:val="008E52D4"/>
    <w:rsid w:val="008E73F7"/>
    <w:rsid w:val="008F07E4"/>
    <w:rsid w:val="008F1567"/>
    <w:rsid w:val="00951D17"/>
    <w:rsid w:val="00964B63"/>
    <w:rsid w:val="00972A2C"/>
    <w:rsid w:val="009B7F81"/>
    <w:rsid w:val="009C052E"/>
    <w:rsid w:val="009D2D5B"/>
    <w:rsid w:val="009F0AF5"/>
    <w:rsid w:val="00A2143B"/>
    <w:rsid w:val="00A4067D"/>
    <w:rsid w:val="00A722E4"/>
    <w:rsid w:val="00AE0077"/>
    <w:rsid w:val="00AF3475"/>
    <w:rsid w:val="00B01A92"/>
    <w:rsid w:val="00B23891"/>
    <w:rsid w:val="00B261CE"/>
    <w:rsid w:val="00B365A3"/>
    <w:rsid w:val="00B44315"/>
    <w:rsid w:val="00B57FE3"/>
    <w:rsid w:val="00B669C2"/>
    <w:rsid w:val="00B95135"/>
    <w:rsid w:val="00BD26D8"/>
    <w:rsid w:val="00BE54E7"/>
    <w:rsid w:val="00BE79CF"/>
    <w:rsid w:val="00BF3CBD"/>
    <w:rsid w:val="00C01CC0"/>
    <w:rsid w:val="00C21A6C"/>
    <w:rsid w:val="00C45897"/>
    <w:rsid w:val="00C64310"/>
    <w:rsid w:val="00C74737"/>
    <w:rsid w:val="00CA2001"/>
    <w:rsid w:val="00CD5D8A"/>
    <w:rsid w:val="00D1034A"/>
    <w:rsid w:val="00D13D4E"/>
    <w:rsid w:val="00D338E0"/>
    <w:rsid w:val="00D679DF"/>
    <w:rsid w:val="00DC3640"/>
    <w:rsid w:val="00DC47CB"/>
    <w:rsid w:val="00DF6915"/>
    <w:rsid w:val="00E1572A"/>
    <w:rsid w:val="00E1712A"/>
    <w:rsid w:val="00E85F34"/>
    <w:rsid w:val="00EA016A"/>
    <w:rsid w:val="00EB0A15"/>
    <w:rsid w:val="00EB0A63"/>
    <w:rsid w:val="00EE3019"/>
    <w:rsid w:val="00EE6C1D"/>
    <w:rsid w:val="00F52B8B"/>
    <w:rsid w:val="00F759C0"/>
    <w:rsid w:val="00F76884"/>
    <w:rsid w:val="00FA0456"/>
    <w:rsid w:val="00FA7421"/>
    <w:rsid w:val="00FC0D4A"/>
    <w:rsid w:val="00FC0E5D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C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1CC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16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C01CC0"/>
    <w:rPr>
      <w:rFonts w:cs="Times New Roman"/>
      <w:color w:val="000000"/>
      <w:u w:val="single"/>
    </w:rPr>
  </w:style>
  <w:style w:type="character" w:styleId="a4">
    <w:name w:val="Strong"/>
    <w:basedOn w:val="a0"/>
    <w:uiPriority w:val="99"/>
    <w:qFormat/>
    <w:rsid w:val="00C01CC0"/>
    <w:rPr>
      <w:rFonts w:cs="Times New Roman"/>
      <w:b/>
      <w:bCs/>
    </w:rPr>
  </w:style>
  <w:style w:type="paragraph" w:styleId="a5">
    <w:name w:val="Normal (Web)"/>
    <w:basedOn w:val="a"/>
    <w:uiPriority w:val="99"/>
    <w:rsid w:val="00C01CC0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C01CC0"/>
    <w:rPr>
      <w:rFonts w:cs="Times New Roman"/>
      <w:i/>
      <w:iCs/>
    </w:rPr>
  </w:style>
  <w:style w:type="table" w:styleId="a7">
    <w:name w:val="Table Grid"/>
    <w:basedOn w:val="a1"/>
    <w:uiPriority w:val="99"/>
    <w:rsid w:val="0018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A1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A1202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72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22E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2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2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1558</Words>
  <Characters>11007</Characters>
  <Application>Microsoft Office Word</Application>
  <DocSecurity>0</DocSecurity>
  <Lines>91</Lines>
  <Paragraphs>25</Paragraphs>
  <ScaleCrop>false</ScaleCrop>
  <Company>Организация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Географическое положение и исследование материка Южной Америки</dc:title>
  <dc:subject/>
  <dc:creator>User</dc:creator>
  <cp:keywords/>
  <dc:description/>
  <cp:lastModifiedBy>IkonnikovaN</cp:lastModifiedBy>
  <cp:revision>49</cp:revision>
  <cp:lastPrinted>2011-12-29T07:35:00Z</cp:lastPrinted>
  <dcterms:created xsi:type="dcterms:W3CDTF">2011-04-15T09:53:00Z</dcterms:created>
  <dcterms:modified xsi:type="dcterms:W3CDTF">2012-06-07T06:49:00Z</dcterms:modified>
</cp:coreProperties>
</file>