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D" w:rsidRPr="00E016D1" w:rsidRDefault="00951B8D" w:rsidP="00951B8D">
      <w:pPr>
        <w:contextualSpacing/>
        <w:jc w:val="both"/>
        <w:rPr>
          <w:b/>
          <w:sz w:val="24"/>
          <w:szCs w:val="24"/>
        </w:rPr>
      </w:pPr>
      <w:r w:rsidRPr="00E016D1">
        <w:rPr>
          <w:i/>
          <w:sz w:val="32"/>
        </w:rPr>
        <w:t xml:space="preserve">                      </w:t>
      </w:r>
    </w:p>
    <w:p w:rsidR="00951B8D" w:rsidRPr="00861EED" w:rsidRDefault="00951B8D" w:rsidP="00951B8D">
      <w:pPr>
        <w:spacing w:line="360" w:lineRule="auto"/>
        <w:jc w:val="center"/>
        <w:rPr>
          <w:b/>
          <w:sz w:val="36"/>
          <w:szCs w:val="36"/>
        </w:rPr>
      </w:pPr>
      <w:r w:rsidRPr="00861EED">
        <w:rPr>
          <w:b/>
          <w:sz w:val="36"/>
          <w:szCs w:val="36"/>
        </w:rPr>
        <w:t>ПРАВОСЛАВНАЯ ГИМНАЗИЯ</w:t>
      </w:r>
    </w:p>
    <w:p w:rsidR="00951B8D" w:rsidRPr="00861EED" w:rsidRDefault="00951B8D" w:rsidP="00951B8D">
      <w:pPr>
        <w:spacing w:line="360" w:lineRule="auto"/>
        <w:jc w:val="center"/>
        <w:rPr>
          <w:b/>
          <w:sz w:val="36"/>
          <w:szCs w:val="36"/>
        </w:rPr>
      </w:pPr>
      <w:r w:rsidRPr="00861EED">
        <w:rPr>
          <w:b/>
          <w:sz w:val="36"/>
          <w:szCs w:val="36"/>
        </w:rPr>
        <w:t>ИМЕНИ ПРЕПОДОБНОГО СЕРГИЯ РАДОНЕЖСКОГО</w:t>
      </w:r>
    </w:p>
    <w:p w:rsidR="00951B8D" w:rsidRDefault="00951B8D" w:rsidP="00951B8D">
      <w:pPr>
        <w:spacing w:line="360" w:lineRule="auto"/>
        <w:jc w:val="center"/>
        <w:rPr>
          <w:b/>
          <w:sz w:val="36"/>
          <w:szCs w:val="36"/>
        </w:rPr>
      </w:pPr>
    </w:p>
    <w:p w:rsidR="00951B8D" w:rsidRDefault="00951B8D" w:rsidP="00951B8D">
      <w:pPr>
        <w:spacing w:line="360" w:lineRule="auto"/>
        <w:jc w:val="center"/>
        <w:rPr>
          <w:b/>
          <w:sz w:val="36"/>
          <w:szCs w:val="36"/>
        </w:rPr>
      </w:pPr>
    </w:p>
    <w:p w:rsidR="00951B8D" w:rsidRDefault="00951B8D" w:rsidP="00951B8D">
      <w:pPr>
        <w:spacing w:line="360" w:lineRule="auto"/>
        <w:jc w:val="center"/>
        <w:rPr>
          <w:b/>
          <w:sz w:val="40"/>
          <w:szCs w:val="40"/>
        </w:rPr>
      </w:pPr>
      <w:r w:rsidRPr="00642BC7">
        <w:rPr>
          <w:b/>
          <w:sz w:val="40"/>
          <w:szCs w:val="40"/>
        </w:rPr>
        <w:t>Технология</w:t>
      </w:r>
    </w:p>
    <w:p w:rsidR="00951B8D" w:rsidRDefault="00951B8D" w:rsidP="00951B8D">
      <w:pPr>
        <w:spacing w:line="360" w:lineRule="auto"/>
        <w:jc w:val="center"/>
        <w:rPr>
          <w:b/>
          <w:sz w:val="40"/>
          <w:szCs w:val="40"/>
        </w:rPr>
      </w:pPr>
    </w:p>
    <w:p w:rsidR="00951B8D" w:rsidRPr="00642BC7" w:rsidRDefault="00951B8D" w:rsidP="00951B8D">
      <w:pPr>
        <w:spacing w:line="360" w:lineRule="auto"/>
        <w:jc w:val="center"/>
        <w:rPr>
          <w:b/>
          <w:sz w:val="40"/>
          <w:szCs w:val="40"/>
        </w:rPr>
      </w:pPr>
    </w:p>
    <w:p w:rsidR="00951B8D" w:rsidRDefault="00951B8D" w:rsidP="00951B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</w:t>
      </w:r>
    </w:p>
    <w:p w:rsidR="00951B8D" w:rsidRDefault="00951B8D" w:rsidP="00951B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5-класс</w:t>
      </w:r>
    </w:p>
    <w:p w:rsidR="00951B8D" w:rsidRPr="00951B8D" w:rsidRDefault="00951B8D" w:rsidP="00951B8D">
      <w:pPr>
        <w:contextualSpacing/>
        <w:jc w:val="center"/>
        <w:rPr>
          <w:b/>
          <w:i/>
          <w:sz w:val="44"/>
          <w:szCs w:val="44"/>
        </w:rPr>
      </w:pPr>
      <w:r w:rsidRPr="00951B8D">
        <w:rPr>
          <w:b/>
          <w:sz w:val="36"/>
          <w:szCs w:val="36"/>
        </w:rPr>
        <w:t>Тема</w:t>
      </w:r>
      <w:r>
        <w:rPr>
          <w:b/>
          <w:i/>
          <w:sz w:val="44"/>
          <w:szCs w:val="44"/>
        </w:rPr>
        <w:t xml:space="preserve">: </w:t>
      </w:r>
      <w:r w:rsidRPr="00951B8D">
        <w:rPr>
          <w:b/>
          <w:i/>
          <w:sz w:val="44"/>
          <w:szCs w:val="44"/>
        </w:rPr>
        <w:t>Лоскутная прихватка</w:t>
      </w:r>
    </w:p>
    <w:p w:rsidR="00951B8D" w:rsidRPr="00642BC7" w:rsidRDefault="00951B8D" w:rsidP="00951B8D">
      <w:pPr>
        <w:spacing w:line="360" w:lineRule="auto"/>
        <w:jc w:val="center"/>
        <w:rPr>
          <w:b/>
          <w:sz w:val="28"/>
          <w:szCs w:val="28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Pr="00861EED" w:rsidRDefault="00951B8D" w:rsidP="00951B8D">
      <w:pPr>
        <w:spacing w:line="360" w:lineRule="auto"/>
        <w:jc w:val="right"/>
        <w:rPr>
          <w:sz w:val="32"/>
          <w:szCs w:val="32"/>
        </w:rPr>
      </w:pPr>
      <w:r w:rsidRPr="00861EED">
        <w:rPr>
          <w:sz w:val="32"/>
          <w:szCs w:val="32"/>
        </w:rPr>
        <w:t>Учитель технологии</w:t>
      </w: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  <w:r w:rsidRPr="00861EED">
        <w:rPr>
          <w:sz w:val="32"/>
          <w:szCs w:val="32"/>
        </w:rPr>
        <w:t>Кузнецова Ирина Александровна</w:t>
      </w: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Pr="00861EED" w:rsidRDefault="00951B8D" w:rsidP="00951B8D">
      <w:pPr>
        <w:spacing w:line="360" w:lineRule="auto"/>
        <w:jc w:val="right"/>
        <w:rPr>
          <w:sz w:val="32"/>
          <w:szCs w:val="32"/>
        </w:rPr>
      </w:pPr>
    </w:p>
    <w:p w:rsidR="00951B8D" w:rsidRPr="00951B8D" w:rsidRDefault="00951B8D" w:rsidP="00951B8D">
      <w:pPr>
        <w:spacing w:line="360" w:lineRule="auto"/>
        <w:jc w:val="center"/>
        <w:rPr>
          <w:sz w:val="36"/>
          <w:szCs w:val="36"/>
        </w:rPr>
      </w:pPr>
      <w:r w:rsidRPr="00951B8D">
        <w:rPr>
          <w:sz w:val="36"/>
          <w:szCs w:val="36"/>
        </w:rPr>
        <w:t>г. Сергиев Посад</w:t>
      </w:r>
    </w:p>
    <w:p w:rsidR="00951B8D" w:rsidRDefault="00951B8D" w:rsidP="00951B8D">
      <w:pPr>
        <w:spacing w:line="360" w:lineRule="auto"/>
        <w:jc w:val="right"/>
        <w:rPr>
          <w:b/>
          <w:sz w:val="32"/>
          <w:szCs w:val="32"/>
        </w:rPr>
      </w:pPr>
    </w:p>
    <w:p w:rsidR="00951B8D" w:rsidRPr="00951B8D" w:rsidRDefault="00951B8D" w:rsidP="00951B8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2012</w:t>
      </w:r>
      <w:r w:rsidRPr="00861EED">
        <w:rPr>
          <w:sz w:val="32"/>
          <w:szCs w:val="32"/>
        </w:rPr>
        <w:t>г.</w:t>
      </w:r>
    </w:p>
    <w:p w:rsidR="00951B8D" w:rsidRPr="00E016D1" w:rsidRDefault="00951B8D" w:rsidP="00951B8D">
      <w:pPr>
        <w:contextualSpacing/>
        <w:jc w:val="center"/>
        <w:rPr>
          <w:b/>
          <w:sz w:val="40"/>
          <w:szCs w:val="40"/>
        </w:rPr>
      </w:pPr>
      <w:r w:rsidRPr="00E016D1">
        <w:rPr>
          <w:b/>
          <w:sz w:val="40"/>
          <w:szCs w:val="40"/>
        </w:rPr>
        <w:lastRenderedPageBreak/>
        <w:t>Открытый урок</w:t>
      </w:r>
    </w:p>
    <w:p w:rsidR="00951B8D" w:rsidRPr="00E016D1" w:rsidRDefault="00951B8D" w:rsidP="00951B8D">
      <w:pPr>
        <w:contextualSpacing/>
        <w:jc w:val="both"/>
        <w:rPr>
          <w:b/>
          <w:sz w:val="40"/>
          <w:szCs w:val="40"/>
        </w:rPr>
      </w:pPr>
    </w:p>
    <w:p w:rsidR="00951B8D" w:rsidRPr="00E016D1" w:rsidRDefault="00951B8D" w:rsidP="00951B8D">
      <w:pPr>
        <w:contextualSpacing/>
        <w:jc w:val="both"/>
        <w:rPr>
          <w:b/>
          <w:sz w:val="32"/>
          <w:szCs w:val="32"/>
        </w:rPr>
      </w:pPr>
      <w:r w:rsidRPr="00E016D1">
        <w:rPr>
          <w:b/>
          <w:sz w:val="24"/>
          <w:szCs w:val="24"/>
        </w:rPr>
        <w:t xml:space="preserve">Тема: </w:t>
      </w:r>
      <w:r w:rsidRPr="00E016D1">
        <w:rPr>
          <w:b/>
          <w:sz w:val="32"/>
          <w:szCs w:val="32"/>
        </w:rPr>
        <w:t>Лоскутная прихватка</w:t>
      </w:r>
    </w:p>
    <w:p w:rsidR="00951B8D" w:rsidRPr="00E016D1" w:rsidRDefault="00951B8D" w:rsidP="00951B8D">
      <w:pPr>
        <w:contextualSpacing/>
        <w:jc w:val="both"/>
        <w:rPr>
          <w:b/>
          <w:sz w:val="32"/>
          <w:szCs w:val="32"/>
        </w:rPr>
      </w:pPr>
    </w:p>
    <w:p w:rsidR="00951B8D" w:rsidRPr="00B47796" w:rsidRDefault="00951B8D" w:rsidP="00951B8D">
      <w:pPr>
        <w:contextualSpacing/>
        <w:jc w:val="both"/>
        <w:rPr>
          <w:sz w:val="24"/>
          <w:szCs w:val="24"/>
        </w:rPr>
      </w:pPr>
      <w:r w:rsidRPr="00B47796">
        <w:rPr>
          <w:sz w:val="24"/>
          <w:szCs w:val="24"/>
        </w:rPr>
        <w:t>Раздел  «ТЕХНОЛОГИЯ»</w:t>
      </w:r>
    </w:p>
    <w:p w:rsidR="00951B8D" w:rsidRPr="00B47796" w:rsidRDefault="00951B8D" w:rsidP="00951B8D">
      <w:pPr>
        <w:contextualSpacing/>
        <w:jc w:val="both"/>
        <w:rPr>
          <w:sz w:val="24"/>
          <w:szCs w:val="24"/>
        </w:rPr>
      </w:pP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  <w:r w:rsidRPr="00B47796">
        <w:rPr>
          <w:sz w:val="28"/>
          <w:szCs w:val="28"/>
        </w:rPr>
        <w:t>Преподаватель:  Кузнецова  Ирина  Александровна</w:t>
      </w:r>
    </w:p>
    <w:p w:rsidR="00951B8D" w:rsidRPr="00B47796" w:rsidRDefault="00951B8D" w:rsidP="00951B8D">
      <w:pPr>
        <w:contextualSpacing/>
        <w:jc w:val="both"/>
        <w:rPr>
          <w:sz w:val="24"/>
          <w:szCs w:val="24"/>
        </w:rPr>
      </w:pPr>
    </w:p>
    <w:p w:rsidR="00951B8D" w:rsidRPr="00B47796" w:rsidRDefault="00951B8D" w:rsidP="00951B8D">
      <w:pPr>
        <w:contextualSpacing/>
        <w:jc w:val="both"/>
        <w:rPr>
          <w:sz w:val="24"/>
          <w:szCs w:val="24"/>
        </w:rPr>
      </w:pPr>
      <w:r w:rsidRPr="00B47796">
        <w:rPr>
          <w:sz w:val="24"/>
          <w:szCs w:val="24"/>
        </w:rPr>
        <w:t>ЦЕЛИ  ДЛЯ  УЧИТЕЛЯ:</w:t>
      </w:r>
    </w:p>
    <w:p w:rsidR="00951B8D" w:rsidRPr="00B47796" w:rsidRDefault="00951B8D" w:rsidP="00951B8D">
      <w:pPr>
        <w:contextualSpacing/>
        <w:jc w:val="both"/>
        <w:rPr>
          <w:sz w:val="24"/>
          <w:szCs w:val="24"/>
        </w:rPr>
      </w:pP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  <w:r w:rsidRPr="00B47796">
        <w:rPr>
          <w:sz w:val="24"/>
          <w:szCs w:val="24"/>
        </w:rPr>
        <w:t xml:space="preserve">           1</w:t>
      </w:r>
      <w:r w:rsidRPr="00B47796">
        <w:rPr>
          <w:sz w:val="28"/>
          <w:szCs w:val="28"/>
        </w:rPr>
        <w:t>. Формировать  интерес  к  традиционным старинным промыслам.</w:t>
      </w: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  <w:r w:rsidRPr="00B47796">
        <w:rPr>
          <w:sz w:val="28"/>
          <w:szCs w:val="28"/>
        </w:rPr>
        <w:t xml:space="preserve">         2. Развивать  интерес  у  учащихся  к  историческому  наследию, духовному миру прошлого, к богатой культуре русского народа.    </w:t>
      </w: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  <w:r w:rsidRPr="00B47796">
        <w:rPr>
          <w:sz w:val="28"/>
          <w:szCs w:val="28"/>
        </w:rPr>
        <w:t xml:space="preserve">          3. Воспитывать  преемственность,  уважение  к  народным  ценностям,  ценить  красоту  и  аккуратность  в выполнении  поделок.</w:t>
      </w: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  <w:r w:rsidRPr="00B47796">
        <w:rPr>
          <w:sz w:val="28"/>
          <w:szCs w:val="28"/>
        </w:rPr>
        <w:t>ЦЕЛИ  ДЛЯ  УЧАЩИХСЯ:</w:t>
      </w:r>
    </w:p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2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653"/>
      </w:tblGrid>
      <w:tr w:rsidR="00951B8D" w:rsidRPr="00B47796" w:rsidTr="004655FE">
        <w:tc>
          <w:tcPr>
            <w:tcW w:w="49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 xml:space="preserve">            Должны  знать:</w:t>
            </w:r>
          </w:p>
        </w:tc>
        <w:tc>
          <w:tcPr>
            <w:tcW w:w="46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 xml:space="preserve">          Должны  уметь:</w:t>
            </w:r>
          </w:p>
        </w:tc>
      </w:tr>
      <w:tr w:rsidR="00951B8D" w:rsidRPr="00B47796" w:rsidTr="004655FE">
        <w:tc>
          <w:tcPr>
            <w:tcW w:w="49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1. Исторические  сведения  об  истории лоскутной техники</w:t>
            </w:r>
          </w:p>
        </w:tc>
        <w:tc>
          <w:tcPr>
            <w:tcW w:w="46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1.Воспроизвести  прихватку  с  картинки,  сохранив  все  ее  элементы.</w:t>
            </w:r>
          </w:p>
        </w:tc>
      </w:tr>
      <w:tr w:rsidR="00951B8D" w:rsidRPr="00B47796" w:rsidTr="004655FE">
        <w:tc>
          <w:tcPr>
            <w:tcW w:w="49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2. Технику  выполнения изделия</w:t>
            </w:r>
          </w:p>
        </w:tc>
        <w:tc>
          <w:tcPr>
            <w:tcW w:w="46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2.Выполнить  изделие по инструкционной карте</w:t>
            </w:r>
          </w:p>
        </w:tc>
      </w:tr>
      <w:tr w:rsidR="00951B8D" w:rsidRPr="00B47796" w:rsidTr="004655FE">
        <w:tc>
          <w:tcPr>
            <w:tcW w:w="4953" w:type="dxa"/>
          </w:tcPr>
          <w:p w:rsidR="00951B8D" w:rsidRPr="00B47796" w:rsidRDefault="00951B8D" w:rsidP="004655FE">
            <w:pPr>
              <w:contextualSpacing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3.Материалы,  оборудование,  применяемые  при  выполнении   изделия.</w:t>
            </w:r>
          </w:p>
        </w:tc>
        <w:tc>
          <w:tcPr>
            <w:tcW w:w="4653" w:type="dxa"/>
          </w:tcPr>
          <w:p w:rsidR="00951B8D" w:rsidRPr="00B47796" w:rsidRDefault="00951B8D" w:rsidP="004655FE">
            <w:pPr>
              <w:contextualSpacing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3.Использовать  современное  оборудование,  разнообразные  приемы  для  пошива  прихватки</w:t>
            </w:r>
          </w:p>
        </w:tc>
      </w:tr>
      <w:tr w:rsidR="00951B8D" w:rsidRPr="00B47796" w:rsidTr="004655FE">
        <w:tc>
          <w:tcPr>
            <w:tcW w:w="49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</w:p>
          <w:p w:rsidR="00951B8D" w:rsidRPr="00B47796" w:rsidRDefault="00951B8D" w:rsidP="004655FE">
            <w:pPr>
              <w:contextualSpacing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4.Перечень элементов выбранного изделия.</w:t>
            </w:r>
          </w:p>
        </w:tc>
        <w:tc>
          <w:tcPr>
            <w:tcW w:w="4653" w:type="dxa"/>
          </w:tcPr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</w:p>
          <w:p w:rsidR="00951B8D" w:rsidRPr="00B47796" w:rsidRDefault="00951B8D" w:rsidP="004655FE">
            <w:pPr>
              <w:contextualSpacing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4.Соблюдать порядок использования всех элементов изделия.</w:t>
            </w:r>
          </w:p>
        </w:tc>
      </w:tr>
    </w:tbl>
    <w:p w:rsidR="00951B8D" w:rsidRPr="00B47796" w:rsidRDefault="00951B8D" w:rsidP="00951B8D">
      <w:pPr>
        <w:contextualSpacing/>
        <w:jc w:val="both"/>
        <w:rPr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B47796" w:rsidRDefault="00B47796" w:rsidP="00DD5368">
      <w:pPr>
        <w:contextualSpacing/>
        <w:jc w:val="both"/>
        <w:rPr>
          <w:i/>
          <w:sz w:val="28"/>
          <w:szCs w:val="28"/>
        </w:rPr>
      </w:pP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  <w:r w:rsidRPr="00B47796">
        <w:rPr>
          <w:i/>
          <w:sz w:val="28"/>
          <w:szCs w:val="28"/>
          <w:u w:val="single"/>
        </w:rPr>
        <w:t>Вид урока:</w:t>
      </w:r>
      <w:r w:rsidRPr="00B47796">
        <w:rPr>
          <w:sz w:val="28"/>
          <w:szCs w:val="28"/>
        </w:rPr>
        <w:t xml:space="preserve"> Урок обучения умениям и практическим навыкам. Он предусматривает использование наглядных пособий,  инструкционных карт, презентаций изделий, выполненных ранее.  </w:t>
      </w: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  <w:r w:rsidRPr="00B47796">
        <w:rPr>
          <w:i/>
          <w:sz w:val="28"/>
          <w:szCs w:val="28"/>
          <w:u w:val="single"/>
        </w:rPr>
        <w:t>Цели и задачи урока технологии:</w:t>
      </w:r>
      <w:r w:rsidRPr="00B47796">
        <w:rPr>
          <w:sz w:val="28"/>
          <w:szCs w:val="28"/>
        </w:rPr>
        <w:t xml:space="preserve"> Сшить прихватку, согласно выбранному эскизу.</w:t>
      </w: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  <w:r w:rsidRPr="00B47796">
        <w:rPr>
          <w:sz w:val="28"/>
          <w:szCs w:val="28"/>
        </w:rPr>
        <w:t>Наглядный  материал: готовые прихватки, схема выполнения прихватки.</w:t>
      </w:r>
    </w:p>
    <w:p w:rsidR="00951B8D" w:rsidRPr="00B47796" w:rsidRDefault="00951B8D" w:rsidP="00DD5368">
      <w:pPr>
        <w:contextualSpacing/>
        <w:jc w:val="both"/>
        <w:rPr>
          <w:sz w:val="28"/>
          <w:szCs w:val="28"/>
        </w:rPr>
      </w:pPr>
    </w:p>
    <w:p w:rsidR="00951B8D" w:rsidRDefault="00DD5368" w:rsidP="00B47796">
      <w:pPr>
        <w:pStyle w:val="a3"/>
        <w:tabs>
          <w:tab w:val="left" w:pos="4170"/>
        </w:tabs>
        <w:spacing w:line="240" w:lineRule="auto"/>
        <w:contextualSpacing/>
        <w:jc w:val="both"/>
        <w:outlineLvl w:val="0"/>
        <w:rPr>
          <w:b w:val="0"/>
          <w:i/>
          <w:szCs w:val="28"/>
        </w:rPr>
      </w:pPr>
      <w:r w:rsidRPr="00B47796">
        <w:rPr>
          <w:b w:val="0"/>
          <w:i/>
          <w:szCs w:val="28"/>
        </w:rPr>
        <w:t xml:space="preserve">          </w:t>
      </w:r>
      <w:r w:rsidR="00B47796">
        <w:rPr>
          <w:b w:val="0"/>
          <w:i/>
          <w:szCs w:val="28"/>
        </w:rPr>
        <w:tab/>
      </w:r>
    </w:p>
    <w:p w:rsidR="00B47796" w:rsidRPr="00B47796" w:rsidRDefault="00B47796" w:rsidP="00B47796">
      <w:pPr>
        <w:pStyle w:val="a3"/>
        <w:tabs>
          <w:tab w:val="left" w:pos="4170"/>
        </w:tabs>
        <w:spacing w:line="240" w:lineRule="auto"/>
        <w:contextualSpacing/>
        <w:jc w:val="both"/>
        <w:outlineLvl w:val="0"/>
        <w:rPr>
          <w:b w:val="0"/>
          <w:i/>
          <w:szCs w:val="28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outlineLvl w:val="0"/>
        <w:rPr>
          <w:b w:val="0"/>
          <w:i/>
          <w:sz w:val="32"/>
        </w:rPr>
      </w:pPr>
      <w:r w:rsidRPr="00B47796">
        <w:rPr>
          <w:b w:val="0"/>
          <w:i/>
          <w:sz w:val="32"/>
        </w:rPr>
        <w:lastRenderedPageBreak/>
        <w:t>ХОД  УРОКА</w:t>
      </w:r>
    </w:p>
    <w:p w:rsidR="00DD5368" w:rsidRPr="00B47796" w:rsidRDefault="00DD5368" w:rsidP="00DD5368">
      <w:pPr>
        <w:pStyle w:val="a3"/>
        <w:spacing w:line="240" w:lineRule="auto"/>
        <w:contextualSpacing/>
        <w:outlineLvl w:val="0"/>
        <w:rPr>
          <w:i/>
          <w:sz w:val="24"/>
          <w:szCs w:val="24"/>
        </w:rPr>
      </w:pPr>
    </w:p>
    <w:p w:rsidR="00951B8D" w:rsidRPr="00B47796" w:rsidRDefault="00951B8D" w:rsidP="00DD5368">
      <w:pPr>
        <w:pStyle w:val="a3"/>
        <w:numPr>
          <w:ilvl w:val="0"/>
          <w:numId w:val="1"/>
        </w:numPr>
        <w:tabs>
          <w:tab w:val="clear" w:pos="389"/>
          <w:tab w:val="num" w:pos="1676"/>
        </w:tabs>
        <w:spacing w:line="240" w:lineRule="auto"/>
        <w:ind w:left="0" w:firstLine="0"/>
        <w:contextualSpacing/>
        <w:jc w:val="both"/>
        <w:outlineLvl w:val="0"/>
        <w:rPr>
          <w:i/>
          <w:sz w:val="24"/>
          <w:szCs w:val="24"/>
        </w:rPr>
      </w:pPr>
      <w:r w:rsidRPr="00B47796">
        <w:rPr>
          <w:i/>
          <w:sz w:val="24"/>
          <w:szCs w:val="24"/>
        </w:rPr>
        <w:t>Организационный  момент (1 -2мин.)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Проверка  присутствия  учащихся    </w:t>
      </w:r>
      <w:proofErr w:type="gramStart"/>
      <w:r w:rsidRPr="00B47796">
        <w:rPr>
          <w:b w:val="0"/>
          <w:sz w:val="24"/>
          <w:szCs w:val="24"/>
        </w:rPr>
        <w:t xml:space="preserve">( </w:t>
      </w:r>
      <w:proofErr w:type="gramEnd"/>
      <w:r w:rsidRPr="00B47796">
        <w:rPr>
          <w:b w:val="0"/>
          <w:sz w:val="24"/>
          <w:szCs w:val="24"/>
        </w:rPr>
        <w:t>по  журналу ),  проверка  готовности учащихся   к  уроку.</w:t>
      </w:r>
    </w:p>
    <w:p w:rsidR="00951B8D" w:rsidRPr="00B47796" w:rsidRDefault="00951B8D" w:rsidP="00DD5368">
      <w:pPr>
        <w:pStyle w:val="a3"/>
        <w:numPr>
          <w:ilvl w:val="0"/>
          <w:numId w:val="1"/>
        </w:numPr>
        <w:tabs>
          <w:tab w:val="clear" w:pos="389"/>
          <w:tab w:val="num" w:pos="1676"/>
        </w:tabs>
        <w:spacing w:line="240" w:lineRule="auto"/>
        <w:ind w:left="0" w:firstLine="0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Теоретическая  часть  (5 -7 мин.)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 xml:space="preserve">    Сообщение  темы  и  цели  урока.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 xml:space="preserve">    Повторение  </w:t>
      </w:r>
      <w:proofErr w:type="gramStart"/>
      <w:r w:rsidRPr="00B47796">
        <w:rPr>
          <w:b w:val="0"/>
          <w:i/>
          <w:sz w:val="24"/>
          <w:szCs w:val="24"/>
        </w:rPr>
        <w:t>пройденного</w:t>
      </w:r>
      <w:proofErr w:type="gramEnd"/>
      <w:r w:rsidRPr="00B47796">
        <w:rPr>
          <w:b w:val="0"/>
          <w:i/>
          <w:sz w:val="24"/>
          <w:szCs w:val="24"/>
        </w:rPr>
        <w:t>: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На  последних  уроках  вами  была  выполнена  ваша  первая  работа </w:t>
      </w:r>
      <w:proofErr w:type="gramStart"/>
      <w:r w:rsidRPr="00B47796">
        <w:rPr>
          <w:b w:val="0"/>
          <w:sz w:val="24"/>
          <w:szCs w:val="24"/>
        </w:rPr>
        <w:t>–ф</w:t>
      </w:r>
      <w:proofErr w:type="gramEnd"/>
      <w:r w:rsidRPr="00B47796">
        <w:rPr>
          <w:b w:val="0"/>
          <w:sz w:val="24"/>
          <w:szCs w:val="24"/>
        </w:rPr>
        <w:t>артук .  По  этой  теме  сделан  творческий  проект,  многие из вас сделали презентации  и  сейчас  мы  повторим  пройденный  материал.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 Какие  мерки  необходимы  для  построения  выкройки  фартука? (</w:t>
      </w:r>
      <w:proofErr w:type="spellStart"/>
      <w:r w:rsidRPr="00B47796">
        <w:rPr>
          <w:b w:val="0"/>
          <w:sz w:val="24"/>
          <w:szCs w:val="24"/>
        </w:rPr>
        <w:t>Шг</w:t>
      </w:r>
      <w:proofErr w:type="spellEnd"/>
      <w:r w:rsidRPr="00B47796">
        <w:rPr>
          <w:b w:val="0"/>
          <w:sz w:val="24"/>
          <w:szCs w:val="24"/>
        </w:rPr>
        <w:t xml:space="preserve">, </w:t>
      </w:r>
      <w:proofErr w:type="spellStart"/>
      <w:r w:rsidRPr="00B47796">
        <w:rPr>
          <w:b w:val="0"/>
          <w:sz w:val="24"/>
          <w:szCs w:val="24"/>
        </w:rPr>
        <w:t>Шнг</w:t>
      </w:r>
      <w:proofErr w:type="spellEnd"/>
      <w:r w:rsidRPr="00B47796">
        <w:rPr>
          <w:b w:val="0"/>
          <w:sz w:val="24"/>
          <w:szCs w:val="24"/>
        </w:rPr>
        <w:t xml:space="preserve">,  </w:t>
      </w:r>
      <w:proofErr w:type="spellStart"/>
      <w:r w:rsidRPr="00B47796">
        <w:rPr>
          <w:b w:val="0"/>
          <w:sz w:val="24"/>
          <w:szCs w:val="24"/>
        </w:rPr>
        <w:t>Шю</w:t>
      </w:r>
      <w:proofErr w:type="spellEnd"/>
      <w:proofErr w:type="gramStart"/>
      <w:r w:rsidRPr="00B47796">
        <w:rPr>
          <w:b w:val="0"/>
          <w:sz w:val="24"/>
          <w:szCs w:val="24"/>
        </w:rPr>
        <w:t xml:space="preserve"> ,</w:t>
      </w:r>
      <w:proofErr w:type="gramEnd"/>
      <w:r w:rsidRPr="00B47796">
        <w:rPr>
          <w:b w:val="0"/>
          <w:sz w:val="24"/>
          <w:szCs w:val="24"/>
        </w:rPr>
        <w:t xml:space="preserve"> </w:t>
      </w:r>
      <w:proofErr w:type="spellStart"/>
      <w:r w:rsidRPr="00B47796">
        <w:rPr>
          <w:b w:val="0"/>
          <w:sz w:val="24"/>
          <w:szCs w:val="24"/>
        </w:rPr>
        <w:t>Дю</w:t>
      </w:r>
      <w:proofErr w:type="spellEnd"/>
      <w:r w:rsidRPr="00B47796">
        <w:rPr>
          <w:b w:val="0"/>
          <w:sz w:val="24"/>
          <w:szCs w:val="24"/>
        </w:rPr>
        <w:t xml:space="preserve">, </w:t>
      </w:r>
      <w:proofErr w:type="spellStart"/>
      <w:r w:rsidRPr="00B47796">
        <w:rPr>
          <w:b w:val="0"/>
          <w:sz w:val="24"/>
          <w:szCs w:val="24"/>
        </w:rPr>
        <w:t>Вг</w:t>
      </w:r>
      <w:proofErr w:type="spellEnd"/>
      <w:r w:rsidRPr="00B47796">
        <w:rPr>
          <w:b w:val="0"/>
          <w:sz w:val="24"/>
          <w:szCs w:val="24"/>
        </w:rPr>
        <w:t>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 Какую  ткань  вы  выбрали  для  пошива  и  почему?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- Основные  правила  раскроя? (по долевой нити)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i/>
          <w:sz w:val="24"/>
          <w:szCs w:val="24"/>
        </w:rPr>
        <w:t xml:space="preserve"> Повторение  правил  техники  безопасности</w:t>
      </w:r>
      <w:r w:rsidRPr="00B47796">
        <w:rPr>
          <w:b w:val="0"/>
          <w:sz w:val="24"/>
          <w:szCs w:val="24"/>
        </w:rPr>
        <w:t xml:space="preserve"> </w:t>
      </w:r>
      <w:r w:rsidRPr="00B47796">
        <w:rPr>
          <w:b w:val="0"/>
          <w:i/>
          <w:sz w:val="24"/>
          <w:szCs w:val="24"/>
        </w:rPr>
        <w:t>при  работе  за  швейной  машиной</w:t>
      </w:r>
      <w:r w:rsidRPr="00B47796">
        <w:rPr>
          <w:b w:val="0"/>
          <w:sz w:val="24"/>
          <w:szCs w:val="24"/>
        </w:rPr>
        <w:t>: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 Как  сидеть,  где  должны  находиться  инструменты,  булавки?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При  работе  с  утюгом: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</w:p>
    <w:p w:rsidR="00951B8D" w:rsidRPr="00B47796" w:rsidRDefault="00951B8D" w:rsidP="00DD5368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Проверить  исправность  шнура.</w:t>
      </w:r>
    </w:p>
    <w:p w:rsidR="00951B8D" w:rsidRPr="00B47796" w:rsidRDefault="00951B8D" w:rsidP="00DD5368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Утюг  включать  и  выключать  сухими  руками,  за  корпус  вилки,  а  не за  шнур.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-    По  окончанию  работы    утюг  следует  выключить  из  сети. 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    Утюг  во  время  работы  ставить  на  подставку.</w:t>
      </w:r>
    </w:p>
    <w:p w:rsidR="00DD5368" w:rsidRPr="00B47796" w:rsidRDefault="00DD5368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636CB9" w:rsidRPr="00B47796" w:rsidRDefault="00951B8D" w:rsidP="00DD5368">
      <w:pPr>
        <w:pStyle w:val="a5"/>
        <w:shd w:val="clear" w:color="auto" w:fill="FFFFFF"/>
        <w:tabs>
          <w:tab w:val="left" w:pos="3821"/>
        </w:tabs>
        <w:spacing w:before="67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  <w:u w:val="single"/>
        </w:rPr>
        <w:t>ОБЪЯСНЕНИЕ  НОВОГО  МАТЕРИАЛА:</w:t>
      </w:r>
      <w:r w:rsidRPr="00B477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B8D" w:rsidRPr="00B47796" w:rsidRDefault="00951B8D" w:rsidP="00DD5368">
      <w:pPr>
        <w:pStyle w:val="a5"/>
        <w:shd w:val="clear" w:color="auto" w:fill="FFFFFF"/>
        <w:tabs>
          <w:tab w:val="left" w:pos="3821"/>
        </w:tabs>
        <w:spacing w:before="67"/>
        <w:ind w:left="0" w:right="-1"/>
        <w:jc w:val="both"/>
        <w:rPr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>Вступительное слово педагога.</w:t>
      </w:r>
    </w:p>
    <w:p w:rsidR="00951B8D" w:rsidRPr="00B47796" w:rsidRDefault="00B47796" w:rsidP="00B47796">
      <w:pPr>
        <w:pStyle w:val="a5"/>
        <w:shd w:val="clear" w:color="auto" w:fill="FFFFFF"/>
        <w:tabs>
          <w:tab w:val="left" w:pos="3821"/>
        </w:tabs>
        <w:spacing w:before="67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    </w:t>
      </w:r>
      <w:r w:rsidR="00951B8D" w:rsidRPr="00B47796">
        <w:rPr>
          <w:rFonts w:ascii="Times New Roman" w:hAnsi="Times New Roman" w:cs="Times New Roman"/>
          <w:sz w:val="24"/>
          <w:szCs w:val="24"/>
        </w:rPr>
        <w:t>Во все времена ценились вещи, сделанные ру</w:t>
      </w:r>
      <w:r w:rsidR="00951B8D" w:rsidRPr="00B47796">
        <w:rPr>
          <w:rFonts w:ascii="Times New Roman" w:hAnsi="Times New Roman" w:cs="Times New Roman"/>
          <w:sz w:val="24"/>
          <w:szCs w:val="24"/>
        </w:rPr>
        <w:softHyphen/>
        <w:t>ками человека. Способных и трудолюбивых людей называли мастерами, огромное количество русских пословиц было посвящено труду и умению: «Умение везде найдет применение», «Не будет и скуки, когда заняты руки», «Мастерство тому дает</w:t>
      </w:r>
      <w:r w:rsidR="00951B8D" w:rsidRPr="00B47796">
        <w:rPr>
          <w:rFonts w:ascii="Times New Roman" w:hAnsi="Times New Roman" w:cs="Times New Roman"/>
          <w:sz w:val="24"/>
          <w:szCs w:val="24"/>
        </w:rPr>
        <w:softHyphen/>
        <w:t>ся, кто весь делу отдается».</w:t>
      </w:r>
      <w:r w:rsidR="00951B8D" w:rsidRPr="00B47796">
        <w:rPr>
          <w:rFonts w:ascii="Times New Roman" w:hAnsi="Times New Roman" w:cs="Times New Roman"/>
          <w:sz w:val="24"/>
          <w:szCs w:val="24"/>
        </w:rPr>
        <w:tab/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В  православных  семьях  девочку  с  малых  лет  приучали  к  рукоделию.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Мама  шила  одежду,  белье,  постельные  принадлежности;  лоскутки  не  выбрасывались.  Дочка   рядом  возилась  с  лоскутками.  Удивительное  рукоделие – лоскутное  шитье  издавна   известно  многим  народам.  Корни  его  уходят  в  глубокую  древность.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В России шить  из  лоскутков  стали  во  второй  половине  Х1Х </w:t>
      </w:r>
      <w:proofErr w:type="gramStart"/>
      <w:r w:rsidRPr="00B47796">
        <w:rPr>
          <w:b w:val="0"/>
          <w:sz w:val="24"/>
          <w:szCs w:val="24"/>
        </w:rPr>
        <w:t>в</w:t>
      </w:r>
      <w:proofErr w:type="gramEnd"/>
      <w:r w:rsidRPr="00B47796">
        <w:rPr>
          <w:b w:val="0"/>
          <w:sz w:val="24"/>
          <w:szCs w:val="24"/>
        </w:rPr>
        <w:t xml:space="preserve">,  когда  </w:t>
      </w:r>
      <w:proofErr w:type="gramStart"/>
      <w:r w:rsidRPr="00B47796">
        <w:rPr>
          <w:b w:val="0"/>
          <w:sz w:val="24"/>
          <w:szCs w:val="24"/>
        </w:rPr>
        <w:t>в</w:t>
      </w:r>
      <w:proofErr w:type="gramEnd"/>
      <w:r w:rsidRPr="00B47796">
        <w:rPr>
          <w:b w:val="0"/>
          <w:sz w:val="24"/>
          <w:szCs w:val="24"/>
        </w:rPr>
        <w:t xml:space="preserve">  продаже  появился  заморский  ситец.   Идеей  для  создания  лоскутной  техники  послужили  обыкновенные  заплаты,  которые  ставились  на  еще   крепкие,  но  слегка  потертые  вещи.  Заплаты  имели  разнообразные  формы  и  расцветки,  что  и  натолкнуло  мастериц  на  мысль  о  создании  изделий  из  лоскутков. Таким  образом,  лоскутная  техника  возникла  в  результате  экономии  материалов и  их  дороговизны.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В  конце Х1Х  века    в России  развивается  собственное  машинное  производство  ситца.  В  обиход    вошли  ситцевые  изделия,  которые  мастерицы  украшали  лоскутными  орнаментами.  Это  было  похоже  на  настоящий  калейдоскоп.  Веселые,  красочные  лоскутные  одеяла,  наволочки, занавески  были  гордостью  любой  хозяйки  и  передавались  по  наследству.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     Лоскутная  техника  очень  проста,  поэтому  доступна  каждому.  Для  этого  вида  рукоделия  не  нужны  какие-то  особенные  материалы, а лишь оставшиеся при раскрое кусочки ткани и нитки.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lastRenderedPageBreak/>
        <w:t xml:space="preserve">         Сегодня  мы  начнем  изготовлять  прихватку,  состоящую  из  полос  ткани  одинаковой  ширины,  но  разных  цветов.  Перед  вами  стоит задача  выполнить  лицевую  часть  прихватки  в  стиле  лоскутной  мозаики.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ПРАКТИЧЕСКАЯ  ЧАСТЬ  (25  мин)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Раздаточный  материал: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-Набор  различных  лоскутков,  в  том  числе  и  остатки  ткани  от  фартука.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-Рисунки последовательности выполнения прихватки.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-Прокладка  и  подкладка.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-Инструменты  и  приспособления.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-Инструкционная  карта.</w:t>
      </w:r>
    </w:p>
    <w:p w:rsidR="00951B8D" w:rsidRPr="00B47796" w:rsidRDefault="00951B8D" w:rsidP="00B47796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ind w:firstLine="284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САМОСТОЯТЕЛЬНАЯ  РАБОТА  И  ТЕКУЩЕЕ ИНСТРУКТИРОВАНИЕ</w:t>
      </w:r>
    </w:p>
    <w:p w:rsidR="00951B8D" w:rsidRPr="00B47796" w:rsidRDefault="00951B8D" w:rsidP="00DD5368">
      <w:pPr>
        <w:pStyle w:val="a3"/>
        <w:spacing w:line="240" w:lineRule="auto"/>
        <w:ind w:firstLine="284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Целевые  обходы.</w:t>
      </w:r>
    </w:p>
    <w:p w:rsidR="00951B8D" w:rsidRPr="00B47796" w:rsidRDefault="00951B8D" w:rsidP="00DD5368">
      <w:pPr>
        <w:pStyle w:val="a3"/>
        <w:spacing w:line="240" w:lineRule="auto"/>
        <w:ind w:firstLine="284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1. Проверка своевременного   начала  работ</w:t>
      </w:r>
    </w:p>
    <w:p w:rsidR="00951B8D" w:rsidRPr="00B47796" w:rsidRDefault="00951B8D" w:rsidP="00DD5368">
      <w:pPr>
        <w:pStyle w:val="a3"/>
        <w:spacing w:line="240" w:lineRule="auto"/>
        <w:ind w:firstLine="284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2. Проверка  технологической  последовательности.</w:t>
      </w:r>
    </w:p>
    <w:p w:rsidR="00951B8D" w:rsidRPr="00B47796" w:rsidRDefault="00951B8D" w:rsidP="00DD5368">
      <w:pPr>
        <w:pStyle w:val="a3"/>
        <w:spacing w:line="240" w:lineRule="auto"/>
        <w:ind w:firstLine="142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3. Проверка  соблюдения  техники  безопасности.   </w:t>
      </w:r>
    </w:p>
    <w:p w:rsidR="00951B8D" w:rsidRPr="00B47796" w:rsidRDefault="00951B8D" w:rsidP="00DD5368">
      <w:pPr>
        <w:pStyle w:val="a3"/>
        <w:spacing w:line="240" w:lineRule="auto"/>
        <w:ind w:firstLine="142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                 </w:t>
      </w:r>
    </w:p>
    <w:p w:rsidR="00951B8D" w:rsidRPr="00B47796" w:rsidRDefault="00951B8D" w:rsidP="00DD5368">
      <w:pPr>
        <w:pStyle w:val="a3"/>
        <w:spacing w:line="240" w:lineRule="auto"/>
        <w:ind w:firstLine="142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ФИЗКУЛЬТМИНУТКА</w:t>
      </w:r>
    </w:p>
    <w:p w:rsidR="00DD5368" w:rsidRPr="00B47796" w:rsidRDefault="00DD5368" w:rsidP="00DD5368">
      <w:pPr>
        <w:pStyle w:val="a3"/>
        <w:spacing w:line="240" w:lineRule="auto"/>
        <w:ind w:firstLine="142"/>
        <w:contextualSpacing/>
        <w:jc w:val="both"/>
        <w:outlineLvl w:val="0"/>
        <w:rPr>
          <w:b w:val="0"/>
          <w:i/>
          <w:sz w:val="24"/>
          <w:szCs w:val="24"/>
        </w:rPr>
      </w:pPr>
    </w:p>
    <w:p w:rsidR="00951B8D" w:rsidRPr="00B47796" w:rsidRDefault="00DD5368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1. </w:t>
      </w:r>
      <w:r w:rsidR="00951B8D" w:rsidRPr="00B47796">
        <w:rPr>
          <w:b w:val="0"/>
          <w:sz w:val="24"/>
          <w:szCs w:val="24"/>
        </w:rPr>
        <w:t>Поочередно  поморгаем  глазами  5 раз.</w:t>
      </w:r>
    </w:p>
    <w:p w:rsidR="00951B8D" w:rsidRPr="00B47796" w:rsidRDefault="00951B8D" w:rsidP="00DD5368">
      <w:pPr>
        <w:pStyle w:val="a3"/>
        <w:numPr>
          <w:ilvl w:val="0"/>
          <w:numId w:val="8"/>
        </w:numPr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Сожмем  руки  в  кулаки  и  с  напряжением   разожмем.  Повторим  три  раза.</w:t>
      </w:r>
    </w:p>
    <w:p w:rsidR="00951B8D" w:rsidRPr="00B47796" w:rsidRDefault="00951B8D" w:rsidP="00DD5368">
      <w:pPr>
        <w:pStyle w:val="a3"/>
        <w:numPr>
          <w:ilvl w:val="0"/>
          <w:numId w:val="8"/>
        </w:numPr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Упражнения  для  снятия  напряжения  мышц.</w:t>
      </w:r>
    </w:p>
    <w:p w:rsidR="00951B8D" w:rsidRPr="00B47796" w:rsidRDefault="00951B8D" w:rsidP="00DD5368">
      <w:pPr>
        <w:pStyle w:val="a3"/>
        <w:numPr>
          <w:ilvl w:val="0"/>
          <w:numId w:val="8"/>
        </w:numPr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Контроль  качества  выполнения  операции,  предупреждения  ошибок. </w:t>
      </w:r>
    </w:p>
    <w:p w:rsidR="00951B8D" w:rsidRPr="00B47796" w:rsidRDefault="00951B8D" w:rsidP="00DD5368">
      <w:pPr>
        <w:pStyle w:val="a3"/>
        <w:numPr>
          <w:ilvl w:val="0"/>
          <w:numId w:val="8"/>
        </w:numPr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Прием  и  оценка  практических  работ  учащихся.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i/>
          <w:sz w:val="24"/>
          <w:szCs w:val="24"/>
        </w:rPr>
        <w:t>СРАВНИТЕЛЬНЫЙ  АНАЛИЗ(1-2 мин.)</w:t>
      </w:r>
      <w:r w:rsidRPr="00B47796">
        <w:rPr>
          <w:b w:val="0"/>
          <w:sz w:val="24"/>
          <w:szCs w:val="24"/>
        </w:rPr>
        <w:t xml:space="preserve"> </w:t>
      </w:r>
    </w:p>
    <w:p w:rsidR="00951B8D" w:rsidRPr="00B47796" w:rsidRDefault="00951B8D" w:rsidP="00DD5368">
      <w:pPr>
        <w:pStyle w:val="a3"/>
        <w:numPr>
          <w:ilvl w:val="0"/>
          <w:numId w:val="4"/>
        </w:numPr>
        <w:tabs>
          <w:tab w:val="num" w:pos="-207"/>
        </w:tabs>
        <w:spacing w:line="240" w:lineRule="auto"/>
        <w:ind w:left="284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Анализ  выполнения  ученицами  практических  работ. </w:t>
      </w:r>
    </w:p>
    <w:p w:rsidR="00951B8D" w:rsidRPr="00B47796" w:rsidRDefault="00951B8D" w:rsidP="00DD5368">
      <w:pPr>
        <w:pStyle w:val="a3"/>
        <w:numPr>
          <w:ilvl w:val="0"/>
          <w:numId w:val="4"/>
        </w:numPr>
        <w:tabs>
          <w:tab w:val="num" w:pos="-207"/>
        </w:tabs>
        <w:spacing w:line="240" w:lineRule="auto"/>
        <w:ind w:left="284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Разбор  типичных ошибок</w:t>
      </w:r>
      <w:proofErr w:type="gramStart"/>
      <w:r w:rsidRPr="00B47796">
        <w:rPr>
          <w:b w:val="0"/>
          <w:sz w:val="24"/>
          <w:szCs w:val="24"/>
        </w:rPr>
        <w:t xml:space="preserve"> :</w:t>
      </w:r>
      <w:proofErr w:type="gramEnd"/>
      <w:r w:rsidRPr="00B47796">
        <w:rPr>
          <w:b w:val="0"/>
          <w:sz w:val="24"/>
          <w:szCs w:val="24"/>
        </w:rPr>
        <w:t xml:space="preserve"> </w:t>
      </w:r>
    </w:p>
    <w:p w:rsidR="00951B8D" w:rsidRPr="00B47796" w:rsidRDefault="00951B8D" w:rsidP="00DD5368">
      <w:pPr>
        <w:pStyle w:val="a3"/>
        <w:spacing w:line="240" w:lineRule="auto"/>
        <w:ind w:left="284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- перекошенная  прихватка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-кривой  шов стачивания 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-не  совмещена  середина  прихватки    </w:t>
      </w:r>
    </w:p>
    <w:p w:rsidR="00951B8D" w:rsidRPr="00B47796" w:rsidRDefault="00951B8D" w:rsidP="00DD5368">
      <w:pPr>
        <w:pStyle w:val="a3"/>
        <w:spacing w:line="240" w:lineRule="auto"/>
        <w:ind w:firstLine="284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i/>
          <w:sz w:val="24"/>
          <w:szCs w:val="24"/>
        </w:rPr>
        <w:t>4</w:t>
      </w:r>
      <w:r w:rsidRPr="00B47796">
        <w:rPr>
          <w:b w:val="0"/>
          <w:sz w:val="24"/>
          <w:szCs w:val="24"/>
        </w:rPr>
        <w:t>. Рассмотрение  случаев  потери  рабочего  времени.</w:t>
      </w:r>
    </w:p>
    <w:p w:rsidR="00951B8D" w:rsidRPr="00B47796" w:rsidRDefault="00951B8D" w:rsidP="00DD5368">
      <w:pPr>
        <w:pStyle w:val="a3"/>
        <w:spacing w:line="240" w:lineRule="auto"/>
        <w:ind w:left="-36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    5.Сообщение  оценок  и  их  аргументация.</w:t>
      </w:r>
    </w:p>
    <w:p w:rsidR="00951B8D" w:rsidRPr="00B47796" w:rsidRDefault="00951B8D" w:rsidP="00B47796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ЗАКРЕПЛЕНИЕ  НОВОГО  МАТЕРИАЛА    (3 -4 мин.)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</w:p>
    <w:p w:rsidR="00951B8D" w:rsidRPr="00B47796" w:rsidRDefault="00951B8D" w:rsidP="00DD5368">
      <w:pPr>
        <w:pStyle w:val="a3"/>
        <w:numPr>
          <w:ilvl w:val="0"/>
          <w:numId w:val="3"/>
        </w:numPr>
        <w:tabs>
          <w:tab w:val="clear" w:pos="-633"/>
          <w:tab w:val="num" w:pos="-207"/>
        </w:tabs>
        <w:spacing w:line="240" w:lineRule="auto"/>
        <w:ind w:left="284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Какие  изделия  можно  выполнить  из  лоскутков?</w:t>
      </w:r>
    </w:p>
    <w:p w:rsidR="00951B8D" w:rsidRPr="00B47796" w:rsidRDefault="00951B8D" w:rsidP="00DD5368">
      <w:pPr>
        <w:pStyle w:val="a3"/>
        <w:numPr>
          <w:ilvl w:val="0"/>
          <w:numId w:val="3"/>
        </w:numPr>
        <w:tabs>
          <w:tab w:val="num" w:pos="-207"/>
        </w:tabs>
        <w:spacing w:line="240" w:lineRule="auto"/>
        <w:ind w:left="284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Какие  инструменты  и  материалы  необходимы  для  выполнения     работ  из  лоскутков?</w:t>
      </w:r>
    </w:p>
    <w:p w:rsidR="00951B8D" w:rsidRPr="00B47796" w:rsidRDefault="00951B8D" w:rsidP="00DD5368">
      <w:pPr>
        <w:pStyle w:val="a3"/>
        <w:numPr>
          <w:ilvl w:val="0"/>
          <w:numId w:val="3"/>
        </w:numPr>
        <w:tabs>
          <w:tab w:val="num" w:pos="-207"/>
        </w:tabs>
        <w:spacing w:line="240" w:lineRule="auto"/>
        <w:ind w:left="284" w:firstLine="0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>Какой  ткани  отдается  предпочтение  в    лоскутной  технике?</w:t>
      </w: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ДОМАШНЕЕ  ЗАДАНИЕ  (1  мин.)</w:t>
      </w:r>
    </w:p>
    <w:p w:rsidR="00951B8D" w:rsidRPr="00B47796" w:rsidRDefault="00951B8D" w:rsidP="00DD5368">
      <w:pPr>
        <w:pStyle w:val="a3"/>
        <w:spacing w:line="240" w:lineRule="auto"/>
        <w:ind w:left="426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Принести  лоскут  </w:t>
      </w:r>
      <w:proofErr w:type="spellStart"/>
      <w:r w:rsidRPr="00B47796">
        <w:rPr>
          <w:b w:val="0"/>
          <w:sz w:val="24"/>
          <w:szCs w:val="24"/>
        </w:rPr>
        <w:t>х</w:t>
      </w:r>
      <w:proofErr w:type="spellEnd"/>
      <w:r w:rsidRPr="00B47796">
        <w:rPr>
          <w:b w:val="0"/>
          <w:sz w:val="24"/>
          <w:szCs w:val="24"/>
        </w:rPr>
        <w:t>/б  ткани,  ткань  на  рабочую  часть  прихватки.</w:t>
      </w:r>
    </w:p>
    <w:p w:rsidR="00951B8D" w:rsidRPr="00B47796" w:rsidRDefault="00951B8D" w:rsidP="00DD5368">
      <w:pPr>
        <w:pStyle w:val="a3"/>
        <w:spacing w:line="240" w:lineRule="auto"/>
        <w:ind w:left="426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Тема  урока:  «Окончательная   отделка  прихватки»                                                                                         </w:t>
      </w:r>
    </w:p>
    <w:p w:rsidR="00951B8D" w:rsidRPr="00B47796" w:rsidRDefault="00951B8D" w:rsidP="00DD5368">
      <w:pPr>
        <w:pStyle w:val="a3"/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ind w:left="284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spacing w:line="240" w:lineRule="auto"/>
        <w:ind w:left="284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i/>
          <w:sz w:val="24"/>
          <w:szCs w:val="24"/>
        </w:rPr>
        <w:t>новые</w:t>
      </w:r>
      <w:r w:rsidRPr="00B47796">
        <w:rPr>
          <w:sz w:val="24"/>
          <w:szCs w:val="24"/>
        </w:rPr>
        <w:t xml:space="preserve">  </w:t>
      </w:r>
      <w:r w:rsidRPr="00B47796">
        <w:rPr>
          <w:i/>
          <w:sz w:val="24"/>
          <w:szCs w:val="24"/>
        </w:rPr>
        <w:t>слова</w:t>
      </w:r>
      <w:r w:rsidRPr="00B47796">
        <w:rPr>
          <w:sz w:val="24"/>
          <w:szCs w:val="24"/>
        </w:rPr>
        <w:t>:</w:t>
      </w:r>
      <w:r w:rsidRPr="00B47796">
        <w:rPr>
          <w:b w:val="0"/>
          <w:sz w:val="24"/>
          <w:szCs w:val="24"/>
        </w:rPr>
        <w:t xml:space="preserve">  ПРОУТЮЖИТЬ,  СТАЧАТЬ,  ЭСКИЗ,</w:t>
      </w:r>
    </w:p>
    <w:p w:rsidR="00951B8D" w:rsidRPr="00B47796" w:rsidRDefault="00951B8D" w:rsidP="00DD5368">
      <w:pPr>
        <w:pStyle w:val="a3"/>
        <w:spacing w:line="240" w:lineRule="auto"/>
        <w:ind w:left="284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  <w:r w:rsidRPr="00B47796">
        <w:rPr>
          <w:b w:val="0"/>
          <w:sz w:val="24"/>
          <w:szCs w:val="24"/>
        </w:rPr>
        <w:t xml:space="preserve">     ПРОКЛАДКА,  ПОДКЛАДКА,  МОЗАИКА  ИЗ  ПОЛОС</w:t>
      </w:r>
    </w:p>
    <w:p w:rsidR="00951B8D" w:rsidRPr="00B47796" w:rsidRDefault="00951B8D" w:rsidP="00DD5368">
      <w:pPr>
        <w:pStyle w:val="a3"/>
        <w:tabs>
          <w:tab w:val="num" w:pos="-207"/>
        </w:tabs>
        <w:spacing w:line="240" w:lineRule="auto"/>
        <w:contextualSpacing/>
        <w:jc w:val="both"/>
        <w:outlineLvl w:val="0"/>
        <w:rPr>
          <w:b w:val="0"/>
          <w:sz w:val="24"/>
          <w:szCs w:val="24"/>
        </w:rPr>
      </w:pPr>
    </w:p>
    <w:p w:rsidR="00951B8D" w:rsidRPr="00B47796" w:rsidRDefault="00951B8D" w:rsidP="00B47796">
      <w:pPr>
        <w:pStyle w:val="a3"/>
        <w:tabs>
          <w:tab w:val="num" w:pos="-207"/>
        </w:tabs>
        <w:spacing w:line="240" w:lineRule="auto"/>
        <w:contextualSpacing/>
        <w:jc w:val="left"/>
        <w:outlineLvl w:val="0"/>
        <w:rPr>
          <w:b w:val="0"/>
          <w:i/>
          <w:sz w:val="32"/>
        </w:rPr>
      </w:pPr>
    </w:p>
    <w:p w:rsidR="00951B8D" w:rsidRPr="00B47796" w:rsidRDefault="00951B8D" w:rsidP="00951B8D">
      <w:pPr>
        <w:pStyle w:val="a3"/>
        <w:tabs>
          <w:tab w:val="num" w:pos="-207"/>
        </w:tabs>
        <w:spacing w:line="240" w:lineRule="auto"/>
        <w:contextualSpacing/>
        <w:outlineLvl w:val="0"/>
        <w:rPr>
          <w:b w:val="0"/>
          <w:i/>
          <w:sz w:val="24"/>
          <w:szCs w:val="24"/>
        </w:rPr>
      </w:pPr>
      <w:r w:rsidRPr="00B47796">
        <w:rPr>
          <w:b w:val="0"/>
          <w:i/>
          <w:sz w:val="24"/>
          <w:szCs w:val="24"/>
        </w:rPr>
        <w:t>САМОАНАЛИЗ   УРОКА</w:t>
      </w:r>
    </w:p>
    <w:p w:rsidR="00951B8D" w:rsidRPr="00B47796" w:rsidRDefault="00951B8D" w:rsidP="00951B8D">
      <w:pPr>
        <w:pStyle w:val="a3"/>
        <w:tabs>
          <w:tab w:val="num" w:pos="-207"/>
        </w:tabs>
        <w:spacing w:line="240" w:lineRule="auto"/>
        <w:contextualSpacing/>
        <w:outlineLvl w:val="0"/>
        <w:rPr>
          <w:b w:val="0"/>
          <w:i/>
          <w:sz w:val="24"/>
          <w:szCs w:val="24"/>
        </w:rPr>
      </w:pPr>
    </w:p>
    <w:p w:rsidR="00951B8D" w:rsidRPr="00B47796" w:rsidRDefault="00951B8D" w:rsidP="00951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Сообщение  о  достижении  цели  урока. 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Цели,  поставленные  на  уроке,  были  достигнуты  в  результате    подготовки  учителя  и  заинтересованности  девочек  в  выполнении  поставленных  задач. 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Новый  материал  логически  связан  с  </w:t>
      </w:r>
      <w:proofErr w:type="gramStart"/>
      <w:r w:rsidRPr="00B47796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B47796">
        <w:rPr>
          <w:rFonts w:ascii="Times New Roman" w:hAnsi="Times New Roman" w:cs="Times New Roman"/>
          <w:sz w:val="24"/>
          <w:szCs w:val="24"/>
        </w:rPr>
        <w:t xml:space="preserve">  ранее и утвержденной гимназической программой,   подведена  связь декоративно-прикладных      работ  в  русских  православных семьях и современностью. Степень  активности  учащихся  на  уроке  была  высокая,  вопросы  были  об  истории возникновения лоскутного промысла,  его роли в крестьянском быту.</w:t>
      </w:r>
    </w:p>
    <w:p w:rsidR="00951B8D" w:rsidRPr="00B47796" w:rsidRDefault="00951B8D" w:rsidP="00951B8D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Новая  тема стимулирует  интерес  учащихся  к  истории  нашего  народа,  желание  попробовать  выполнить  изделие, похожее  </w:t>
      </w:r>
      <w:proofErr w:type="gramStart"/>
      <w:r w:rsidRPr="00B477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7796">
        <w:rPr>
          <w:rFonts w:ascii="Times New Roman" w:hAnsi="Times New Roman" w:cs="Times New Roman"/>
          <w:sz w:val="24"/>
          <w:szCs w:val="24"/>
        </w:rPr>
        <w:t xml:space="preserve">  старинное.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>Атмосфера  на  уроке  была  доброжелательная. Учащиеся    активно  участвовали  в творческом процессе.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>Во время подготовки  к  открытому  уроку пришлось  познакомиться  с  очень  интересным  разделом  нашей  истории – лоскутной техникой,  появились  новые  идеи,  новый  взгляд  на  старые  вещи.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Класс сильный, работоспособный,  с </w:t>
      </w:r>
      <w:r w:rsidRPr="00B47796">
        <w:rPr>
          <w:rFonts w:ascii="Times New Roman" w:hAnsi="Times New Roman" w:cs="Times New Roman"/>
          <w:spacing w:val="-1"/>
          <w:sz w:val="24"/>
          <w:szCs w:val="24"/>
        </w:rPr>
        <w:t>девочками налажен контакт, все задания выполняются в полном объеме.</w:t>
      </w:r>
    </w:p>
    <w:p w:rsidR="00951B8D" w:rsidRPr="00B47796" w:rsidRDefault="00951B8D" w:rsidP="00951B8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Итог: Я считаю, что достигла поставленной цели урока. Учащиеся хорошо </w:t>
      </w:r>
      <w:r w:rsidRPr="00B47796">
        <w:rPr>
          <w:rFonts w:ascii="Times New Roman" w:hAnsi="Times New Roman" w:cs="Times New Roman"/>
          <w:spacing w:val="-1"/>
          <w:sz w:val="24"/>
          <w:szCs w:val="24"/>
        </w:rPr>
        <w:t>усвоили пройденный материал и получили новые знания.</w:t>
      </w:r>
    </w:p>
    <w:p w:rsidR="00951B8D" w:rsidRPr="00B47796" w:rsidRDefault="00951B8D" w:rsidP="00951B8D">
      <w:pPr>
        <w:pStyle w:val="a5"/>
        <w:spacing w:line="360" w:lineRule="auto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951B8D" w:rsidRPr="00B47796" w:rsidRDefault="00951B8D" w:rsidP="00951B8D">
      <w:pPr>
        <w:pStyle w:val="st14"/>
        <w:spacing w:before="0" w:beforeAutospacing="0" w:after="0" w:afterAutospacing="0"/>
        <w:ind w:left="1130"/>
        <w:jc w:val="both"/>
      </w:pPr>
      <w:r w:rsidRPr="00B47796">
        <w:t xml:space="preserve">    </w:t>
      </w:r>
    </w:p>
    <w:p w:rsidR="00951B8D" w:rsidRPr="00B47796" w:rsidRDefault="00951B8D" w:rsidP="00951B8D">
      <w:pPr>
        <w:pStyle w:val="a5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Учитель  технологии  -  Кузнецова  Ирина  Александровна        </w:t>
      </w:r>
    </w:p>
    <w:p w:rsidR="00951B8D" w:rsidRPr="00B47796" w:rsidRDefault="00951B8D" w:rsidP="00951B8D">
      <w:pPr>
        <w:pStyle w:val="a5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951B8D" w:rsidRPr="00B47796" w:rsidRDefault="00951B8D" w:rsidP="00951B8D">
      <w:pPr>
        <w:pStyle w:val="a5"/>
        <w:ind w:left="1130"/>
        <w:rPr>
          <w:rFonts w:ascii="Times New Roman" w:hAnsi="Times New Roman" w:cs="Times New Roman"/>
          <w:sz w:val="24"/>
          <w:szCs w:val="24"/>
        </w:rPr>
      </w:pPr>
      <w:r w:rsidRPr="00B47796">
        <w:rPr>
          <w:rFonts w:ascii="Times New Roman" w:hAnsi="Times New Roman" w:cs="Times New Roman"/>
          <w:sz w:val="24"/>
          <w:szCs w:val="24"/>
        </w:rPr>
        <w:t xml:space="preserve">2012. 02. </w:t>
      </w:r>
    </w:p>
    <w:p w:rsidR="00951B8D" w:rsidRPr="00B47796" w:rsidRDefault="00951B8D" w:rsidP="00951B8D">
      <w:pPr>
        <w:pStyle w:val="a5"/>
        <w:widowControl/>
        <w:autoSpaceDE/>
        <w:autoSpaceDN/>
        <w:adjustRightInd/>
        <w:spacing w:after="200" w:line="276" w:lineRule="auto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951B8D" w:rsidRPr="00B47796" w:rsidRDefault="00951B8D" w:rsidP="00B47796">
      <w:pPr>
        <w:pStyle w:val="a3"/>
        <w:tabs>
          <w:tab w:val="num" w:pos="-207"/>
        </w:tabs>
        <w:spacing w:line="240" w:lineRule="auto"/>
        <w:contextualSpacing/>
        <w:jc w:val="left"/>
        <w:outlineLvl w:val="0"/>
        <w:rPr>
          <w:b w:val="0"/>
          <w:szCs w:val="28"/>
          <w:u w:val="single"/>
        </w:rPr>
      </w:pPr>
      <w:r w:rsidRPr="00B47796">
        <w:rPr>
          <w:b w:val="0"/>
          <w:szCs w:val="28"/>
          <w:u w:val="single"/>
        </w:rPr>
        <w:t>Образец лоскутной прихватки</w:t>
      </w:r>
    </w:p>
    <w:p w:rsidR="00951B8D" w:rsidRDefault="00951B8D" w:rsidP="00951B8D">
      <w:pPr>
        <w:pStyle w:val="a3"/>
        <w:tabs>
          <w:tab w:val="num" w:pos="-207"/>
        </w:tabs>
        <w:spacing w:line="240" w:lineRule="auto"/>
        <w:contextualSpacing/>
        <w:outlineLvl w:val="0"/>
        <w:rPr>
          <w:sz w:val="56"/>
          <w:szCs w:val="56"/>
        </w:rPr>
      </w:pPr>
    </w:p>
    <w:p w:rsidR="00951B8D" w:rsidRPr="00E016D1" w:rsidRDefault="00951B8D" w:rsidP="00951B8D">
      <w:pPr>
        <w:pStyle w:val="a3"/>
        <w:tabs>
          <w:tab w:val="num" w:pos="-207"/>
        </w:tabs>
        <w:spacing w:line="240" w:lineRule="auto"/>
        <w:contextualSpacing/>
        <w:jc w:val="left"/>
        <w:outlineLvl w:val="0"/>
        <w:rPr>
          <w:sz w:val="56"/>
          <w:szCs w:val="56"/>
        </w:rPr>
      </w:pPr>
      <w:r w:rsidRPr="004F73E7">
        <w:rPr>
          <w:noProof/>
          <w:sz w:val="56"/>
          <w:szCs w:val="56"/>
        </w:rPr>
        <w:drawing>
          <wp:inline distT="0" distB="0" distL="0" distR="0">
            <wp:extent cx="1939392" cy="1872000"/>
            <wp:effectExtent l="19050" t="0" r="3708" b="0"/>
            <wp:docPr id="1" name="i-main-pic" descr="Картинка 2 из 287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287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92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D" w:rsidRPr="00E016D1" w:rsidRDefault="00951B8D" w:rsidP="00951B8D">
      <w:pPr>
        <w:pStyle w:val="a3"/>
        <w:tabs>
          <w:tab w:val="num" w:pos="-207"/>
        </w:tabs>
        <w:spacing w:line="240" w:lineRule="auto"/>
        <w:contextualSpacing/>
        <w:jc w:val="left"/>
        <w:outlineLvl w:val="0"/>
        <w:rPr>
          <w:sz w:val="56"/>
          <w:szCs w:val="56"/>
        </w:rPr>
      </w:pPr>
    </w:p>
    <w:p w:rsidR="00951B8D" w:rsidRPr="00E016D1" w:rsidRDefault="00951B8D" w:rsidP="00951B8D">
      <w:pPr>
        <w:pStyle w:val="a3"/>
        <w:tabs>
          <w:tab w:val="num" w:pos="-207"/>
        </w:tabs>
        <w:spacing w:line="240" w:lineRule="auto"/>
        <w:contextualSpacing/>
        <w:jc w:val="left"/>
        <w:outlineLvl w:val="0"/>
        <w:rPr>
          <w:i/>
          <w:sz w:val="56"/>
          <w:szCs w:val="56"/>
        </w:rPr>
      </w:pPr>
    </w:p>
    <w:p w:rsidR="00951B8D" w:rsidRPr="00E016D1" w:rsidRDefault="00951B8D" w:rsidP="00951B8D">
      <w:pPr>
        <w:contextualSpacing/>
      </w:pPr>
    </w:p>
    <w:p w:rsidR="004C3E1E" w:rsidRDefault="004C3E1E"/>
    <w:p w:rsidR="00951B8D" w:rsidRDefault="00951B8D"/>
    <w:p w:rsidR="00951B8D" w:rsidRDefault="00951B8D"/>
    <w:sectPr w:rsidR="00951B8D" w:rsidSect="00DD5368">
      <w:footerReference w:type="default" r:id="rId10"/>
      <w:pgSz w:w="11906" w:h="16838"/>
      <w:pgMar w:top="851" w:right="851" w:bottom="851" w:left="851" w:header="680" w:footer="1021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68" w:rsidRDefault="00DD5368" w:rsidP="00DD5368">
      <w:r>
        <w:separator/>
      </w:r>
    </w:p>
  </w:endnote>
  <w:endnote w:type="continuationSeparator" w:id="1">
    <w:p w:rsidR="00DD5368" w:rsidRDefault="00DD5368" w:rsidP="00DD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047"/>
    </w:sdtPr>
    <w:sdtContent>
      <w:p w:rsidR="00DD5368" w:rsidRDefault="00597CA5">
        <w:pPr>
          <w:pStyle w:val="aa"/>
          <w:jc w:val="right"/>
        </w:pPr>
        <w:fldSimple w:instr=" PAGE   \* MERGEFORMAT ">
          <w:r w:rsidR="00B47796">
            <w:rPr>
              <w:noProof/>
            </w:rPr>
            <w:t>4</w:t>
          </w:r>
        </w:fldSimple>
      </w:p>
    </w:sdtContent>
  </w:sdt>
  <w:p w:rsidR="00DD5368" w:rsidRDefault="00DD53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68" w:rsidRDefault="00DD5368" w:rsidP="00DD5368">
      <w:r>
        <w:separator/>
      </w:r>
    </w:p>
  </w:footnote>
  <w:footnote w:type="continuationSeparator" w:id="1">
    <w:p w:rsidR="00DD5368" w:rsidRDefault="00DD5368" w:rsidP="00DD5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E3D"/>
    <w:multiLevelType w:val="hybridMultilevel"/>
    <w:tmpl w:val="B922D0D6"/>
    <w:lvl w:ilvl="0" w:tplc="76F03B00">
      <w:start w:val="1"/>
      <w:numFmt w:val="decimal"/>
      <w:lvlText w:val="%1."/>
      <w:lvlJc w:val="left"/>
      <w:pPr>
        <w:ind w:left="1129" w:hanging="42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47DE5D50"/>
    <w:multiLevelType w:val="singleLevel"/>
    <w:tmpl w:val="14205316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2">
    <w:nsid w:val="4AE2097D"/>
    <w:multiLevelType w:val="singleLevel"/>
    <w:tmpl w:val="3CB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C327D"/>
    <w:multiLevelType w:val="hybridMultilevel"/>
    <w:tmpl w:val="A148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76E2"/>
    <w:multiLevelType w:val="hybridMultilevel"/>
    <w:tmpl w:val="C31236D0"/>
    <w:lvl w:ilvl="0" w:tplc="F6ACD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2036"/>
    <w:multiLevelType w:val="singleLevel"/>
    <w:tmpl w:val="E86AC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247253"/>
    <w:multiLevelType w:val="singleLevel"/>
    <w:tmpl w:val="7724FDC8"/>
    <w:lvl w:ilvl="0">
      <w:start w:val="5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7">
    <w:nsid w:val="7ED75631"/>
    <w:multiLevelType w:val="singleLevel"/>
    <w:tmpl w:val="BCE6472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B8D"/>
    <w:rsid w:val="0022672A"/>
    <w:rsid w:val="004C3E1E"/>
    <w:rsid w:val="00597CA5"/>
    <w:rsid w:val="00636CB9"/>
    <w:rsid w:val="00951B8D"/>
    <w:rsid w:val="00971E77"/>
    <w:rsid w:val="00A47790"/>
    <w:rsid w:val="00B47796"/>
    <w:rsid w:val="00CA6B5C"/>
    <w:rsid w:val="00D90B59"/>
    <w:rsid w:val="00D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B8D"/>
    <w:pPr>
      <w:spacing w:line="48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51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1B8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paragraph" w:customStyle="1" w:styleId="st14">
    <w:name w:val="st14"/>
    <w:basedOn w:val="a"/>
    <w:rsid w:val="00951B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B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5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5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shka.ru/pic_L/pr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DBB1F7-AE03-4F57-A1BB-46BDFF3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Лулу</dc:creator>
  <cp:lastModifiedBy>IkonnikovaN</cp:lastModifiedBy>
  <cp:revision>4</cp:revision>
  <dcterms:created xsi:type="dcterms:W3CDTF">2012-05-28T13:04:00Z</dcterms:created>
  <dcterms:modified xsi:type="dcterms:W3CDTF">2012-06-07T06:56:00Z</dcterms:modified>
</cp:coreProperties>
</file>